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234B" w14:textId="77777777" w:rsidR="00E64730" w:rsidRDefault="00E64730">
      <w:pPr>
        <w:pStyle w:val="BodyText"/>
        <w:spacing w:before="5"/>
        <w:rPr>
          <w:rFonts w:ascii="Times New Roman"/>
          <w:sz w:val="16"/>
        </w:rPr>
      </w:pPr>
    </w:p>
    <w:p w14:paraId="724FDB45" w14:textId="77777777" w:rsidR="00E64730" w:rsidRDefault="005A3B9C">
      <w:pPr>
        <w:pStyle w:val="Heading1"/>
        <w:spacing w:before="86"/>
        <w:ind w:left="107" w:right="87"/>
      </w:pPr>
      <w:r>
        <w:t>Course</w:t>
      </w:r>
      <w:r>
        <w:rPr>
          <w:spacing w:val="-2"/>
        </w:rPr>
        <w:t xml:space="preserve"> </w:t>
      </w:r>
      <w:r>
        <w:t>Syllabus</w:t>
      </w:r>
    </w:p>
    <w:p w14:paraId="7C9BDCE6" w14:textId="64E58815" w:rsidR="00E64730" w:rsidRDefault="005A3B9C" w:rsidP="0033330B">
      <w:pPr>
        <w:pStyle w:val="BodyText"/>
        <w:spacing w:before="277"/>
      </w:pPr>
      <w:r>
        <w:rPr>
          <w:b/>
        </w:rPr>
        <w:t>Course</w:t>
      </w:r>
      <w:r>
        <w:rPr>
          <w:b/>
          <w:spacing w:val="-2"/>
        </w:rPr>
        <w:t xml:space="preserve"> </w:t>
      </w:r>
      <w:r>
        <w:rPr>
          <w:b/>
        </w:rPr>
        <w:t>Title:</w:t>
      </w:r>
      <w:r>
        <w:rPr>
          <w:b/>
          <w:spacing w:val="-1"/>
        </w:rPr>
        <w:t xml:space="preserve"> </w:t>
      </w:r>
      <w:r>
        <w:rPr>
          <w:bCs/>
          <w:spacing w:val="-1"/>
        </w:rPr>
        <w:t xml:space="preserve">Emergency Medical Technician - </w:t>
      </w:r>
      <w:r>
        <w:t>Basic</w:t>
      </w:r>
      <w:r>
        <w:rPr>
          <w:spacing w:val="-1"/>
        </w:rPr>
        <w:t xml:space="preserve"> </w:t>
      </w:r>
      <w:r>
        <w:t>Blended</w:t>
      </w:r>
    </w:p>
    <w:p w14:paraId="0276670F" w14:textId="77777777" w:rsidR="00E64730" w:rsidRDefault="00E64730">
      <w:pPr>
        <w:pStyle w:val="BodyText"/>
      </w:pPr>
    </w:p>
    <w:p w14:paraId="05EF1742" w14:textId="1CA41F3A" w:rsidR="005A3B9C" w:rsidRDefault="005A3B9C" w:rsidP="0033330B">
      <w:pPr>
        <w:spacing w:line="480" w:lineRule="auto"/>
        <w:ind w:right="4360"/>
        <w:rPr>
          <w:spacing w:val="-64"/>
          <w:sz w:val="24"/>
        </w:rPr>
      </w:pPr>
      <w:r>
        <w:rPr>
          <w:b/>
          <w:sz w:val="24"/>
        </w:rPr>
        <w:t xml:space="preserve">Course Duration: </w:t>
      </w:r>
      <w:r>
        <w:rPr>
          <w:sz w:val="24"/>
        </w:rPr>
        <w:t>1</w:t>
      </w:r>
      <w:r w:rsidR="00D41F10">
        <w:rPr>
          <w:sz w:val="24"/>
        </w:rPr>
        <w:t>7</w:t>
      </w:r>
      <w:r w:rsidR="00A52AEC">
        <w:rPr>
          <w:sz w:val="24"/>
        </w:rPr>
        <w:t>4</w:t>
      </w:r>
      <w:r>
        <w:rPr>
          <w:sz w:val="24"/>
        </w:rPr>
        <w:t xml:space="preserve"> hours</w:t>
      </w:r>
      <w:r>
        <w:rPr>
          <w:spacing w:val="-64"/>
          <w:sz w:val="24"/>
        </w:rPr>
        <w:t xml:space="preserve"> </w:t>
      </w:r>
    </w:p>
    <w:p w14:paraId="7D9118EE" w14:textId="77777777" w:rsidR="00D31FE1" w:rsidRDefault="005A3B9C" w:rsidP="0033330B">
      <w:pPr>
        <w:spacing w:line="480" w:lineRule="auto"/>
        <w:ind w:right="43"/>
        <w:rPr>
          <w:sz w:val="24"/>
        </w:rPr>
      </w:pPr>
      <w:r w:rsidRPr="0097666D">
        <w:rPr>
          <w:b/>
          <w:sz w:val="24"/>
        </w:rPr>
        <w:t xml:space="preserve">Program: </w:t>
      </w:r>
      <w:r w:rsidRPr="0097666D">
        <w:rPr>
          <w:sz w:val="24"/>
        </w:rPr>
        <w:t xml:space="preserve">Emergency Medical Services (EMS) </w:t>
      </w:r>
    </w:p>
    <w:p w14:paraId="1F2BA1E4" w14:textId="77777777" w:rsidR="0033330B" w:rsidRDefault="00D9365A" w:rsidP="0033330B">
      <w:pPr>
        <w:spacing w:line="480" w:lineRule="auto"/>
        <w:ind w:right="43"/>
        <w:rPr>
          <w:sz w:val="24"/>
        </w:rPr>
      </w:pPr>
      <w:r>
        <w:rPr>
          <w:b/>
          <w:sz w:val="24"/>
        </w:rPr>
        <w:t xml:space="preserve">Course Dates: </w:t>
      </w:r>
      <w:r w:rsidR="005F73C6">
        <w:rPr>
          <w:bCs/>
          <w:sz w:val="24"/>
        </w:rPr>
        <w:t>January</w:t>
      </w:r>
      <w:r w:rsidRPr="00D9365A">
        <w:rPr>
          <w:bCs/>
          <w:sz w:val="24"/>
        </w:rPr>
        <w:t xml:space="preserve"> 202</w:t>
      </w:r>
      <w:r w:rsidR="005F73C6">
        <w:rPr>
          <w:bCs/>
          <w:sz w:val="24"/>
        </w:rPr>
        <w:t>4</w:t>
      </w:r>
      <w:r w:rsidRPr="00D9365A">
        <w:rPr>
          <w:bCs/>
          <w:sz w:val="24"/>
        </w:rPr>
        <w:t xml:space="preserve"> – May 202</w:t>
      </w:r>
      <w:r w:rsidR="005F73C6">
        <w:rPr>
          <w:bCs/>
          <w:sz w:val="24"/>
        </w:rPr>
        <w:t>4</w:t>
      </w:r>
    </w:p>
    <w:p w14:paraId="34C8F376" w14:textId="714C8232" w:rsidR="00522165" w:rsidRPr="0033330B" w:rsidRDefault="005A3B9C" w:rsidP="0033330B">
      <w:pPr>
        <w:spacing w:line="480" w:lineRule="auto"/>
        <w:ind w:right="43"/>
        <w:rPr>
          <w:sz w:val="24"/>
        </w:rPr>
      </w:pPr>
      <w:r w:rsidRPr="00D41F10">
        <w:rPr>
          <w:b/>
          <w:sz w:val="24"/>
          <w:lang w:val="fr-FR"/>
        </w:rPr>
        <w:t>Course</w:t>
      </w:r>
      <w:r w:rsidRPr="00D41F10">
        <w:rPr>
          <w:b/>
          <w:spacing w:val="-9"/>
          <w:sz w:val="24"/>
          <w:lang w:val="fr-FR"/>
        </w:rPr>
        <w:t xml:space="preserve"> </w:t>
      </w:r>
      <w:proofErr w:type="gramStart"/>
      <w:r w:rsidRPr="00D41F10">
        <w:rPr>
          <w:b/>
          <w:sz w:val="24"/>
          <w:lang w:val="fr-FR"/>
        </w:rPr>
        <w:t>Prerequisites:</w:t>
      </w:r>
      <w:proofErr w:type="gramEnd"/>
      <w:r w:rsidRPr="00D41F10">
        <w:rPr>
          <w:b/>
          <w:spacing w:val="-8"/>
          <w:sz w:val="24"/>
          <w:lang w:val="fr-FR"/>
        </w:rPr>
        <w:t xml:space="preserve"> </w:t>
      </w:r>
      <w:r w:rsidRPr="00D41F10">
        <w:rPr>
          <w:sz w:val="24"/>
          <w:lang w:val="fr-FR"/>
        </w:rPr>
        <w:t>None</w:t>
      </w:r>
    </w:p>
    <w:p w14:paraId="584A2D41" w14:textId="05CA51ED" w:rsidR="00E64730" w:rsidRPr="00D41F10" w:rsidRDefault="005A3B9C" w:rsidP="00FE301D">
      <w:pPr>
        <w:pStyle w:val="Heading3"/>
        <w:spacing w:line="275" w:lineRule="exact"/>
        <w:ind w:left="0"/>
        <w:rPr>
          <w:lang w:val="fr-FR"/>
        </w:rPr>
      </w:pPr>
      <w:r w:rsidRPr="00D41F10">
        <w:rPr>
          <w:lang w:val="fr-FR"/>
        </w:rPr>
        <w:t>Course</w:t>
      </w:r>
      <w:r w:rsidRPr="00D41F10">
        <w:rPr>
          <w:spacing w:val="-9"/>
          <w:lang w:val="fr-FR"/>
        </w:rPr>
        <w:t xml:space="preserve"> </w:t>
      </w:r>
      <w:r w:rsidR="00E72E65" w:rsidRPr="00D41F10">
        <w:rPr>
          <w:lang w:val="fr-FR"/>
        </w:rPr>
        <w:t>Descriptio</w:t>
      </w:r>
      <w:r w:rsidR="00E72E65">
        <w:rPr>
          <w:lang w:val="fr-FR"/>
        </w:rPr>
        <w:t>n :</w:t>
      </w:r>
    </w:p>
    <w:p w14:paraId="585DCABF" w14:textId="33F78091" w:rsidR="005A3B9C" w:rsidRPr="005A3B9C" w:rsidRDefault="005A3B9C" w:rsidP="005A3B9C">
      <w:pPr>
        <w:pStyle w:val="NormalWeb"/>
        <w:rPr>
          <w:rFonts w:ascii="Arial" w:hAnsi="Arial" w:cs="Arial"/>
        </w:rPr>
      </w:pPr>
      <w:r w:rsidRPr="005A3B9C">
        <w:rPr>
          <w:rFonts w:ascii="Arial" w:hAnsi="Arial" w:cs="Arial"/>
        </w:rPr>
        <w:t>This fast-paced EMT</w:t>
      </w:r>
      <w:r w:rsidR="00003368">
        <w:rPr>
          <w:rFonts w:ascii="Arial" w:hAnsi="Arial" w:cs="Arial"/>
        </w:rPr>
        <w:t>-</w:t>
      </w:r>
      <w:r w:rsidRPr="005A3B9C">
        <w:rPr>
          <w:rFonts w:ascii="Arial" w:hAnsi="Arial" w:cs="Arial"/>
        </w:rPr>
        <w:t xml:space="preserve">Basic </w:t>
      </w:r>
      <w:r w:rsidR="00EC38BF">
        <w:rPr>
          <w:rFonts w:ascii="Arial" w:hAnsi="Arial" w:cs="Arial"/>
        </w:rPr>
        <w:t>bl</w:t>
      </w:r>
      <w:r w:rsidRPr="005A3B9C">
        <w:rPr>
          <w:rFonts w:ascii="Arial" w:hAnsi="Arial" w:cs="Arial"/>
        </w:rPr>
        <w:t>ended course is delivered through a combination of self-paced learning activities and in-person</w:t>
      </w:r>
      <w:r w:rsidR="00522165">
        <w:rPr>
          <w:rFonts w:ascii="Arial" w:hAnsi="Arial" w:cs="Arial"/>
        </w:rPr>
        <w:t>,</w:t>
      </w:r>
      <w:r w:rsidRPr="005A3B9C">
        <w:rPr>
          <w:rFonts w:ascii="Arial" w:hAnsi="Arial" w:cs="Arial"/>
        </w:rPr>
        <w:t xml:space="preserve"> hands-on sessions</w:t>
      </w:r>
      <w:r w:rsidR="00522165">
        <w:rPr>
          <w:rFonts w:ascii="Arial" w:hAnsi="Arial" w:cs="Arial"/>
        </w:rPr>
        <w:t>.</w:t>
      </w:r>
      <w:r w:rsidR="00500FDE">
        <w:rPr>
          <w:rFonts w:ascii="Arial" w:hAnsi="Arial" w:cs="Arial"/>
        </w:rPr>
        <w:t xml:space="preserve"> </w:t>
      </w:r>
      <w:r w:rsidR="00522165">
        <w:rPr>
          <w:rFonts w:ascii="Arial" w:hAnsi="Arial" w:cs="Arial"/>
        </w:rPr>
        <w:t xml:space="preserve">It </w:t>
      </w:r>
      <w:r w:rsidRPr="005A3B9C">
        <w:rPr>
          <w:rFonts w:ascii="Arial" w:hAnsi="Arial" w:cs="Arial"/>
        </w:rPr>
        <w:t>will prepare students to take the National Registry of Emergency Medical Technicians Basic exam</w:t>
      </w:r>
      <w:r w:rsidR="000E0A75">
        <w:rPr>
          <w:rFonts w:ascii="Arial" w:hAnsi="Arial" w:cs="Arial"/>
        </w:rPr>
        <w:t xml:space="preserve"> and to obtain state licensure as an EMT-Basic</w:t>
      </w:r>
      <w:r w:rsidRPr="005A3B9C">
        <w:rPr>
          <w:rFonts w:ascii="Arial" w:hAnsi="Arial" w:cs="Arial"/>
        </w:rPr>
        <w:t xml:space="preserve">. Upon completion of the </w:t>
      </w:r>
      <w:r w:rsidRPr="008E3A96">
        <w:rPr>
          <w:rFonts w:ascii="Arial" w:hAnsi="Arial" w:cs="Arial"/>
        </w:rPr>
        <w:t>course</w:t>
      </w:r>
      <w:r w:rsidR="003C28A3" w:rsidRPr="008E3A96">
        <w:rPr>
          <w:rFonts w:ascii="Arial" w:hAnsi="Arial" w:cs="Arial"/>
        </w:rPr>
        <w:t xml:space="preserve">, passing the NREMT-B </w:t>
      </w:r>
      <w:r w:rsidR="008E3A96" w:rsidRPr="008E3A96">
        <w:rPr>
          <w:rFonts w:ascii="Arial" w:hAnsi="Arial" w:cs="Arial"/>
        </w:rPr>
        <w:t xml:space="preserve">exam, </w:t>
      </w:r>
      <w:r w:rsidR="00110AE0">
        <w:rPr>
          <w:rFonts w:ascii="Arial" w:hAnsi="Arial" w:cs="Arial"/>
        </w:rPr>
        <w:t xml:space="preserve">applying for a state license, </w:t>
      </w:r>
      <w:r w:rsidR="008E3A96" w:rsidRPr="008E3A96">
        <w:rPr>
          <w:rFonts w:ascii="Arial" w:hAnsi="Arial" w:cs="Arial"/>
        </w:rPr>
        <w:t>and</w:t>
      </w:r>
      <w:r w:rsidRPr="008E3A96">
        <w:rPr>
          <w:rFonts w:ascii="Arial" w:hAnsi="Arial" w:cs="Arial"/>
        </w:rPr>
        <w:t xml:space="preserve"> registration with a local EMS system,</w:t>
      </w:r>
      <w:r w:rsidRPr="005A3B9C">
        <w:rPr>
          <w:rFonts w:ascii="Arial" w:hAnsi="Arial" w:cs="Arial"/>
        </w:rPr>
        <w:t xml:space="preserve"> successful students will have met the requirements to work as an entry-level EMT in an emergency response organization in Illinois.</w:t>
      </w:r>
    </w:p>
    <w:p w14:paraId="2137F048" w14:textId="77777777" w:rsidR="005A3B9C" w:rsidRPr="005A3B9C" w:rsidRDefault="005A3B9C" w:rsidP="005A3B9C">
      <w:pPr>
        <w:pStyle w:val="NormalWeb"/>
        <w:rPr>
          <w:rFonts w:ascii="Arial" w:hAnsi="Arial" w:cs="Arial"/>
        </w:rPr>
      </w:pPr>
      <w:r w:rsidRPr="005A3B9C">
        <w:rPr>
          <w:rFonts w:ascii="Arial" w:hAnsi="Arial" w:cs="Arial"/>
        </w:rPr>
        <w:t xml:space="preserve">Course topics include medical terminology, legal aspects of emergency care, </w:t>
      </w:r>
      <w:proofErr w:type="gramStart"/>
      <w:r w:rsidRPr="005A3B9C">
        <w:rPr>
          <w:rFonts w:ascii="Arial" w:hAnsi="Arial" w:cs="Arial"/>
        </w:rPr>
        <w:t>anatomy</w:t>
      </w:r>
      <w:proofErr w:type="gramEnd"/>
      <w:r w:rsidRPr="005A3B9C">
        <w:rPr>
          <w:rFonts w:ascii="Arial" w:hAnsi="Arial" w:cs="Arial"/>
        </w:rPr>
        <w:t xml:space="preserve"> and physiology, lifting and moving patients, medical emergencies, trauma emergencies, age-related complications and emergencies, working as a team, medication administration, and problem-solving.</w:t>
      </w:r>
    </w:p>
    <w:p w14:paraId="7A09CD66" w14:textId="68F780D6" w:rsidR="005A3B9C" w:rsidRPr="005A3B9C" w:rsidRDefault="005A3B9C" w:rsidP="005A3B9C">
      <w:pPr>
        <w:pStyle w:val="NormalWeb"/>
        <w:rPr>
          <w:rFonts w:ascii="Arial" w:hAnsi="Arial" w:cs="Arial"/>
        </w:rPr>
      </w:pPr>
      <w:r w:rsidRPr="005A3B9C">
        <w:rPr>
          <w:rFonts w:ascii="Arial" w:hAnsi="Arial" w:cs="Arial"/>
        </w:rPr>
        <w:t xml:space="preserve">The course fee covers the electronic textbook and audiobook, as well as all online quizzes, interactive lectures, learning activities, practice activities, test preparation, flashcards, soft skill simulations, virtual simulations, and </w:t>
      </w:r>
      <w:r w:rsidR="002C1301">
        <w:rPr>
          <w:rFonts w:ascii="Arial" w:hAnsi="Arial" w:cs="Arial"/>
        </w:rPr>
        <w:t>brea</w:t>
      </w:r>
      <w:r w:rsidR="0014250F">
        <w:rPr>
          <w:rFonts w:ascii="Arial" w:hAnsi="Arial" w:cs="Arial"/>
        </w:rPr>
        <w:t xml:space="preserve">kfast </w:t>
      </w:r>
      <w:r w:rsidRPr="005A3B9C">
        <w:rPr>
          <w:rFonts w:ascii="Arial" w:hAnsi="Arial" w:cs="Arial"/>
        </w:rPr>
        <w:t>on hands-on skills days</w:t>
      </w:r>
      <w:r w:rsidR="0014250F">
        <w:rPr>
          <w:rFonts w:ascii="Arial" w:hAnsi="Arial" w:cs="Arial"/>
        </w:rPr>
        <w:t xml:space="preserve"> that occur on Satu</w:t>
      </w:r>
      <w:r w:rsidR="00F55871">
        <w:rPr>
          <w:rFonts w:ascii="Arial" w:hAnsi="Arial" w:cs="Arial"/>
        </w:rPr>
        <w:t xml:space="preserve">rdays; </w:t>
      </w:r>
      <w:r w:rsidR="00C02726">
        <w:rPr>
          <w:rFonts w:ascii="Arial" w:hAnsi="Arial" w:cs="Arial"/>
        </w:rPr>
        <w:t>lunch will be provided on the Saturday classes that are scheduled longer than</w:t>
      </w:r>
      <w:r w:rsidR="00E80AC3">
        <w:rPr>
          <w:rFonts w:ascii="Arial" w:hAnsi="Arial" w:cs="Arial"/>
        </w:rPr>
        <w:t xml:space="preserve"> four hours.</w:t>
      </w:r>
    </w:p>
    <w:p w14:paraId="6519BAB0" w14:textId="4E3E6E0A" w:rsidR="005A3B9C" w:rsidRPr="005A3B9C" w:rsidRDefault="005A3B9C" w:rsidP="005A3B9C">
      <w:pPr>
        <w:pStyle w:val="NormalWeb"/>
        <w:rPr>
          <w:rFonts w:ascii="Arial" w:hAnsi="Arial" w:cs="Arial"/>
        </w:rPr>
      </w:pPr>
      <w:r w:rsidRPr="005A3B9C">
        <w:rPr>
          <w:rFonts w:ascii="Arial" w:hAnsi="Arial" w:cs="Arial"/>
        </w:rPr>
        <w:t xml:space="preserve">Students will be assigned to an instructor dedicated to helping them be successful in the course. Online assignments must be completed prior to the skills lab for those topics, and all course requirements must be met before the end of the course to sit for the National Registry Examination. All skills labs are mandatory, with any </w:t>
      </w:r>
      <w:proofErr w:type="gramStart"/>
      <w:r w:rsidRPr="005A3B9C">
        <w:rPr>
          <w:rFonts w:ascii="Arial" w:hAnsi="Arial" w:cs="Arial"/>
        </w:rPr>
        <w:t>accommodations</w:t>
      </w:r>
      <w:proofErr w:type="gramEnd"/>
      <w:r w:rsidRPr="005A3B9C">
        <w:rPr>
          <w:rFonts w:ascii="Arial" w:hAnsi="Arial" w:cs="Arial"/>
        </w:rPr>
        <w:t xml:space="preserve"> </w:t>
      </w:r>
      <w:r w:rsidR="003C28A3" w:rsidRPr="00110AE0">
        <w:rPr>
          <w:rFonts w:ascii="Arial" w:hAnsi="Arial" w:cs="Arial"/>
        </w:rPr>
        <w:t>being</w:t>
      </w:r>
      <w:r w:rsidRPr="005A3B9C">
        <w:rPr>
          <w:rFonts w:ascii="Arial" w:hAnsi="Arial" w:cs="Arial"/>
        </w:rPr>
        <w:t xml:space="preserve"> addressed before the first day of the class with the program manager or lead instructor.  </w:t>
      </w:r>
    </w:p>
    <w:p w14:paraId="635C89E2" w14:textId="77777777" w:rsidR="0052361C" w:rsidRDefault="0052361C" w:rsidP="0052361C">
      <w:pPr>
        <w:pStyle w:val="NormalWeb"/>
        <w:spacing w:before="0" w:beforeAutospacing="0" w:after="0" w:afterAutospacing="0"/>
        <w:rPr>
          <w:rFonts w:ascii="Arial" w:hAnsi="Arial" w:cs="Arial"/>
        </w:rPr>
      </w:pPr>
      <w:r>
        <w:rPr>
          <w:rFonts w:ascii="Arial" w:hAnsi="Arial" w:cs="Arial"/>
        </w:rPr>
        <w:t>P</w:t>
      </w:r>
      <w:r w:rsidR="005A3B9C" w:rsidRPr="005A3B9C">
        <w:rPr>
          <w:rFonts w:ascii="Arial" w:hAnsi="Arial" w:cs="Arial"/>
        </w:rPr>
        <w:t>rior to the end of the fourth week of the course</w:t>
      </w:r>
      <w:r w:rsidR="00B11C53">
        <w:rPr>
          <w:rFonts w:ascii="Arial" w:hAnsi="Arial" w:cs="Arial"/>
        </w:rPr>
        <w:t>, participants must:</w:t>
      </w:r>
    </w:p>
    <w:p w14:paraId="56DBB1D1" w14:textId="4DF7B427" w:rsidR="0052361C" w:rsidRDefault="0052361C" w:rsidP="0052361C">
      <w:pPr>
        <w:pStyle w:val="NormalWeb"/>
        <w:numPr>
          <w:ilvl w:val="0"/>
          <w:numId w:val="8"/>
        </w:numPr>
        <w:spacing w:before="0" w:beforeAutospacing="0"/>
        <w:rPr>
          <w:rFonts w:ascii="Arial" w:hAnsi="Arial" w:cs="Arial"/>
        </w:rPr>
      </w:pPr>
      <w:r>
        <w:rPr>
          <w:rFonts w:ascii="Arial" w:hAnsi="Arial" w:cs="Arial"/>
        </w:rPr>
        <w:t>C</w:t>
      </w:r>
      <w:r w:rsidR="00092073" w:rsidRPr="005A3B9C">
        <w:rPr>
          <w:rFonts w:ascii="Arial" w:hAnsi="Arial" w:cs="Arial"/>
        </w:rPr>
        <w:t>omplete a background check</w:t>
      </w:r>
      <w:r w:rsidR="00092073">
        <w:rPr>
          <w:rFonts w:ascii="Arial" w:hAnsi="Arial" w:cs="Arial"/>
        </w:rPr>
        <w:t xml:space="preserve">.  </w:t>
      </w:r>
      <w:r w:rsidR="005A3B9C" w:rsidRPr="005A3B9C">
        <w:rPr>
          <w:rFonts w:ascii="Arial" w:hAnsi="Arial" w:cs="Arial"/>
        </w:rPr>
        <w:t xml:space="preserve">This background check is administered by </w:t>
      </w:r>
      <w:r w:rsidR="00092073">
        <w:rPr>
          <w:rFonts w:ascii="Arial" w:hAnsi="Arial" w:cs="Arial"/>
        </w:rPr>
        <w:t>the University of Illinois</w:t>
      </w:r>
      <w:r w:rsidR="00092073" w:rsidRPr="005A3B9C">
        <w:rPr>
          <w:rFonts w:ascii="Arial" w:hAnsi="Arial" w:cs="Arial"/>
        </w:rPr>
        <w:t xml:space="preserve"> </w:t>
      </w:r>
      <w:r w:rsidR="005A3B9C" w:rsidRPr="005A3B9C">
        <w:rPr>
          <w:rFonts w:ascii="Arial" w:hAnsi="Arial" w:cs="Arial"/>
        </w:rPr>
        <w:t>and is required to complete clinical activities.</w:t>
      </w:r>
    </w:p>
    <w:p w14:paraId="2FDE6C9D" w14:textId="522EF814" w:rsidR="0052361C" w:rsidRDefault="0052361C" w:rsidP="008B228C">
      <w:pPr>
        <w:pStyle w:val="NormalWeb"/>
        <w:numPr>
          <w:ilvl w:val="0"/>
          <w:numId w:val="8"/>
        </w:numPr>
        <w:rPr>
          <w:rFonts w:ascii="Arial" w:hAnsi="Arial" w:cs="Arial"/>
        </w:rPr>
      </w:pPr>
      <w:r>
        <w:rPr>
          <w:rFonts w:ascii="Arial" w:hAnsi="Arial" w:cs="Arial"/>
        </w:rPr>
        <w:t>H</w:t>
      </w:r>
      <w:r w:rsidR="00092073" w:rsidRPr="0052361C">
        <w:rPr>
          <w:rFonts w:ascii="Arial" w:hAnsi="Arial" w:cs="Arial"/>
        </w:rPr>
        <w:t>old a BLS Provider CPR certificate (or equivale</w:t>
      </w:r>
      <w:r w:rsidR="001E0539">
        <w:rPr>
          <w:rFonts w:ascii="Arial" w:hAnsi="Arial" w:cs="Arial"/>
        </w:rPr>
        <w:t>nt.</w:t>
      </w:r>
    </w:p>
    <w:p w14:paraId="51E45C7B" w14:textId="2BD67627" w:rsidR="00363031" w:rsidRPr="00E72E65" w:rsidRDefault="0052361C" w:rsidP="0052361C">
      <w:pPr>
        <w:pStyle w:val="NormalWeb"/>
        <w:numPr>
          <w:ilvl w:val="0"/>
          <w:numId w:val="8"/>
        </w:numPr>
        <w:rPr>
          <w:rFonts w:ascii="Arial" w:hAnsi="Arial" w:cs="Arial"/>
        </w:rPr>
      </w:pPr>
      <w:r>
        <w:rPr>
          <w:rFonts w:ascii="Arial" w:hAnsi="Arial" w:cs="Arial"/>
        </w:rPr>
        <w:t>M</w:t>
      </w:r>
      <w:r w:rsidR="00092073" w:rsidRPr="0052361C">
        <w:rPr>
          <w:rFonts w:ascii="Arial" w:hAnsi="Arial" w:cs="Arial"/>
        </w:rPr>
        <w:t>eet all vaccination requirements to practice in a healthcare setting</w:t>
      </w:r>
      <w:r w:rsidR="001E0539">
        <w:rPr>
          <w:rFonts w:ascii="Arial" w:hAnsi="Arial" w:cs="Arial"/>
        </w:rPr>
        <w:t>.</w:t>
      </w:r>
    </w:p>
    <w:p w14:paraId="2CC4BEA3" w14:textId="40BCCE4C" w:rsidR="00092073" w:rsidRDefault="005A3B9C" w:rsidP="0052361C">
      <w:pPr>
        <w:pStyle w:val="NormalWeb"/>
        <w:rPr>
          <w:rFonts w:ascii="Arial" w:hAnsi="Arial" w:cs="Arial"/>
        </w:rPr>
      </w:pPr>
      <w:r w:rsidRPr="005A3B9C">
        <w:rPr>
          <w:rFonts w:ascii="Arial" w:hAnsi="Arial" w:cs="Arial"/>
        </w:rPr>
        <w:lastRenderedPageBreak/>
        <w:t>Clinical requirements for this course must be completed through Carle Foundation Hospital in Urbana, Illinois. </w:t>
      </w:r>
      <w:r w:rsidR="005F013A">
        <w:rPr>
          <w:rFonts w:ascii="Arial" w:hAnsi="Arial" w:cs="Arial"/>
        </w:rPr>
        <w:t xml:space="preserve">Carle requires additional waivers and training videos to be completed prior to participating in clinicals. </w:t>
      </w:r>
      <w:proofErr w:type="gramStart"/>
      <w:r w:rsidR="005F013A">
        <w:rPr>
          <w:rFonts w:ascii="Arial" w:hAnsi="Arial" w:cs="Arial"/>
        </w:rPr>
        <w:t>All of</w:t>
      </w:r>
      <w:proofErr w:type="gramEnd"/>
      <w:r w:rsidR="005F013A">
        <w:rPr>
          <w:rFonts w:ascii="Arial" w:hAnsi="Arial" w:cs="Arial"/>
        </w:rPr>
        <w:t xml:space="preserve"> these items will be uploaded into a secure folder.</w:t>
      </w:r>
    </w:p>
    <w:p w14:paraId="06252261" w14:textId="6E40C5DB" w:rsidR="005F013A" w:rsidRDefault="005F013A" w:rsidP="0052361C">
      <w:pPr>
        <w:pStyle w:val="NormalWeb"/>
        <w:rPr>
          <w:rFonts w:ascii="Arial" w:hAnsi="Arial" w:cs="Arial"/>
        </w:rPr>
      </w:pPr>
      <w:r w:rsidRPr="00363031">
        <w:rPr>
          <w:rFonts w:ascii="Arial" w:hAnsi="Arial" w:cs="Arial"/>
          <w:b/>
          <w:bCs/>
          <w:u w:val="single"/>
        </w:rPr>
        <w:t>Required</w:t>
      </w:r>
      <w:r>
        <w:rPr>
          <w:rFonts w:ascii="Arial" w:hAnsi="Arial" w:cs="Arial"/>
        </w:rPr>
        <w:t xml:space="preserve"> vaccinations include:</w:t>
      </w:r>
    </w:p>
    <w:p w14:paraId="22B62A1B" w14:textId="7FC65E0E" w:rsidR="005F013A" w:rsidRDefault="005F013A" w:rsidP="005F013A">
      <w:pPr>
        <w:pStyle w:val="NormalWeb"/>
        <w:numPr>
          <w:ilvl w:val="0"/>
          <w:numId w:val="9"/>
        </w:numPr>
        <w:rPr>
          <w:rFonts w:ascii="Arial" w:hAnsi="Arial" w:cs="Arial"/>
        </w:rPr>
      </w:pPr>
      <w:r>
        <w:rPr>
          <w:rFonts w:ascii="Arial" w:hAnsi="Arial" w:cs="Arial"/>
        </w:rPr>
        <w:t>Two-step TB skin test</w:t>
      </w:r>
    </w:p>
    <w:p w14:paraId="7813407C" w14:textId="1DE03FF0" w:rsidR="005F013A" w:rsidRDefault="005F013A" w:rsidP="005F013A">
      <w:pPr>
        <w:pStyle w:val="NormalWeb"/>
        <w:numPr>
          <w:ilvl w:val="0"/>
          <w:numId w:val="9"/>
        </w:numPr>
        <w:rPr>
          <w:rFonts w:ascii="Arial" w:hAnsi="Arial" w:cs="Arial"/>
        </w:rPr>
      </w:pPr>
      <w:r>
        <w:rPr>
          <w:rFonts w:ascii="Arial" w:hAnsi="Arial" w:cs="Arial"/>
        </w:rPr>
        <w:t>Varicella (titer or immunization)</w:t>
      </w:r>
    </w:p>
    <w:p w14:paraId="35259E71" w14:textId="76001622" w:rsidR="005F013A" w:rsidRDefault="005F013A" w:rsidP="005F013A">
      <w:pPr>
        <w:pStyle w:val="NormalWeb"/>
        <w:numPr>
          <w:ilvl w:val="0"/>
          <w:numId w:val="9"/>
        </w:numPr>
        <w:rPr>
          <w:rFonts w:ascii="Arial" w:hAnsi="Arial" w:cs="Arial"/>
        </w:rPr>
      </w:pPr>
      <w:r>
        <w:rPr>
          <w:rFonts w:ascii="Arial" w:hAnsi="Arial" w:cs="Arial"/>
        </w:rPr>
        <w:t>MMR (current titer or immunization)</w:t>
      </w:r>
    </w:p>
    <w:p w14:paraId="3E366FCB" w14:textId="7896F6C8" w:rsidR="005F013A" w:rsidRDefault="005F013A" w:rsidP="005F013A">
      <w:pPr>
        <w:pStyle w:val="NormalWeb"/>
        <w:numPr>
          <w:ilvl w:val="0"/>
          <w:numId w:val="9"/>
        </w:numPr>
        <w:rPr>
          <w:rFonts w:ascii="Arial" w:hAnsi="Arial" w:cs="Arial"/>
        </w:rPr>
      </w:pPr>
      <w:r>
        <w:rPr>
          <w:rFonts w:ascii="Arial" w:hAnsi="Arial" w:cs="Arial"/>
        </w:rPr>
        <w:t xml:space="preserve">Tdap (within </w:t>
      </w:r>
      <w:r w:rsidR="00183651">
        <w:rPr>
          <w:rFonts w:ascii="Arial" w:hAnsi="Arial" w:cs="Arial"/>
        </w:rPr>
        <w:t xml:space="preserve">last </w:t>
      </w:r>
      <w:r>
        <w:rPr>
          <w:rFonts w:ascii="Arial" w:hAnsi="Arial" w:cs="Arial"/>
        </w:rPr>
        <w:t>10 years)</w:t>
      </w:r>
    </w:p>
    <w:p w14:paraId="5510E404" w14:textId="361FEEAA" w:rsidR="005F013A" w:rsidRDefault="005F013A" w:rsidP="005F013A">
      <w:pPr>
        <w:pStyle w:val="NormalWeb"/>
        <w:numPr>
          <w:ilvl w:val="0"/>
          <w:numId w:val="9"/>
        </w:numPr>
        <w:rPr>
          <w:rFonts w:ascii="Arial" w:hAnsi="Arial" w:cs="Arial"/>
        </w:rPr>
      </w:pPr>
      <w:r>
        <w:rPr>
          <w:rFonts w:ascii="Arial" w:hAnsi="Arial" w:cs="Arial"/>
        </w:rPr>
        <w:t>SARS-CoV-2</w:t>
      </w:r>
    </w:p>
    <w:p w14:paraId="4B57EDB2" w14:textId="77777777" w:rsidR="00D41F10" w:rsidRDefault="00D41F10" w:rsidP="00D41F10">
      <w:pPr>
        <w:pStyle w:val="NormalWeb"/>
        <w:numPr>
          <w:ilvl w:val="0"/>
          <w:numId w:val="9"/>
        </w:numPr>
        <w:rPr>
          <w:rFonts w:ascii="Arial" w:hAnsi="Arial" w:cs="Arial"/>
        </w:rPr>
      </w:pPr>
      <w:r>
        <w:rPr>
          <w:rFonts w:ascii="Arial" w:hAnsi="Arial" w:cs="Arial"/>
        </w:rPr>
        <w:t>Influenza</w:t>
      </w:r>
    </w:p>
    <w:p w14:paraId="0213C422" w14:textId="6BEB5AD5" w:rsidR="00D41F10" w:rsidRPr="00D41F10" w:rsidRDefault="00D41F10" w:rsidP="00D41F10">
      <w:pPr>
        <w:pStyle w:val="NormalWeb"/>
        <w:numPr>
          <w:ilvl w:val="0"/>
          <w:numId w:val="9"/>
        </w:numPr>
        <w:rPr>
          <w:rFonts w:ascii="Arial" w:hAnsi="Arial" w:cs="Arial"/>
        </w:rPr>
      </w:pPr>
      <w:r>
        <w:rPr>
          <w:rFonts w:ascii="Arial" w:hAnsi="Arial" w:cs="Arial"/>
        </w:rPr>
        <w:t>Hepatitis B</w:t>
      </w:r>
    </w:p>
    <w:p w14:paraId="2393F670" w14:textId="3BFCD41E" w:rsidR="005F013A" w:rsidRDefault="005F013A" w:rsidP="005F013A">
      <w:pPr>
        <w:pStyle w:val="NormalWeb"/>
        <w:rPr>
          <w:rFonts w:ascii="Arial" w:hAnsi="Arial" w:cs="Arial"/>
        </w:rPr>
      </w:pPr>
      <w:r>
        <w:rPr>
          <w:rFonts w:ascii="Arial" w:hAnsi="Arial" w:cs="Arial"/>
        </w:rPr>
        <w:t>Recommended vaccinations include:</w:t>
      </w:r>
    </w:p>
    <w:p w14:paraId="6D626906" w14:textId="5DA97BCC" w:rsidR="005F013A" w:rsidRDefault="005F013A" w:rsidP="005F013A">
      <w:pPr>
        <w:pStyle w:val="NormalWeb"/>
        <w:numPr>
          <w:ilvl w:val="0"/>
          <w:numId w:val="10"/>
        </w:numPr>
        <w:rPr>
          <w:rFonts w:ascii="Arial" w:hAnsi="Arial" w:cs="Arial"/>
        </w:rPr>
      </w:pPr>
      <w:r>
        <w:rPr>
          <w:rFonts w:ascii="Arial" w:hAnsi="Arial" w:cs="Arial"/>
        </w:rPr>
        <w:t>SARS-CoV-2 booster</w:t>
      </w:r>
    </w:p>
    <w:p w14:paraId="39C2D31C" w14:textId="402CD90B" w:rsidR="00A217B2" w:rsidRPr="001F7734" w:rsidRDefault="009D746E" w:rsidP="00A217B2">
      <w:pPr>
        <w:pStyle w:val="NormalWeb"/>
        <w:rPr>
          <w:rFonts w:ascii="Arial" w:hAnsi="Arial" w:cs="Arial"/>
        </w:rPr>
      </w:pPr>
      <w:r w:rsidRPr="001F7734">
        <w:rPr>
          <w:rFonts w:ascii="Arial" w:hAnsi="Arial" w:cs="Arial"/>
        </w:rPr>
        <w:t>Students may contact McKinley Health Center to discuss immunizations:</w:t>
      </w:r>
    </w:p>
    <w:p w14:paraId="09E1B451" w14:textId="77777777" w:rsidR="009D746E" w:rsidRPr="009D746E" w:rsidRDefault="00AC1B22" w:rsidP="009D746E">
      <w:pPr>
        <w:widowControl/>
        <w:autoSpaceDE/>
        <w:autoSpaceDN/>
        <w:divId w:val="1001421843"/>
        <w:rPr>
          <w:rFonts w:eastAsiaTheme="minorEastAsia"/>
          <w:sz w:val="24"/>
          <w:szCs w:val="24"/>
        </w:rPr>
      </w:pPr>
      <w:hyperlink r:id="rId7" w:history="1">
        <w:r w:rsidR="009D746E" w:rsidRPr="009D746E">
          <w:rPr>
            <w:rFonts w:eastAsiaTheme="minorEastAsia"/>
            <w:color w:val="0000FF"/>
            <w:sz w:val="24"/>
            <w:szCs w:val="24"/>
            <w:u w:val="single"/>
          </w:rPr>
          <w:t>https://www.mckinley.illinois.edu/medical-services/immunization-allergy-travel-clinic</w:t>
        </w:r>
      </w:hyperlink>
    </w:p>
    <w:p w14:paraId="6DF1887F" w14:textId="60E103FE" w:rsidR="009D746E" w:rsidRPr="001F7734" w:rsidRDefault="00021FB4" w:rsidP="00A217B2">
      <w:pPr>
        <w:pStyle w:val="NormalWeb"/>
        <w:rPr>
          <w:rFonts w:ascii="Arial" w:hAnsi="Arial" w:cs="Arial"/>
        </w:rPr>
      </w:pPr>
      <w:r w:rsidRPr="001F7734">
        <w:rPr>
          <w:rFonts w:ascii="Arial" w:hAnsi="Arial" w:cs="Arial"/>
        </w:rPr>
        <w:t>To schedule an appointment, call</w:t>
      </w:r>
      <w:r w:rsidRPr="001F7734">
        <w:rPr>
          <w:rStyle w:val="apple-converted-space"/>
          <w:rFonts w:ascii="Arial" w:hAnsi="Arial" w:cs="Arial"/>
          <w:color w:val="212121"/>
        </w:rPr>
        <w:t> </w:t>
      </w:r>
      <w:r w:rsidRPr="001F7734">
        <w:rPr>
          <w:rFonts w:ascii="Arial" w:hAnsi="Arial" w:cs="Arial"/>
          <w:color w:val="0078D4"/>
          <w:u w:val="single"/>
        </w:rPr>
        <w:t>217-333-2700</w:t>
      </w:r>
      <w:r w:rsidR="001F7734">
        <w:rPr>
          <w:rFonts w:ascii="Arial" w:hAnsi="Arial" w:cs="Arial"/>
        </w:rPr>
        <w:t>.</w:t>
      </w:r>
    </w:p>
    <w:p w14:paraId="3348C631" w14:textId="21FAC783" w:rsidR="005A3B9C" w:rsidRPr="00363031" w:rsidRDefault="005A3B9C" w:rsidP="0052361C">
      <w:pPr>
        <w:pStyle w:val="NormalWeb"/>
        <w:rPr>
          <w:rFonts w:ascii="Arial" w:hAnsi="Arial" w:cs="Arial"/>
          <w:b/>
          <w:bCs/>
        </w:rPr>
      </w:pPr>
      <w:r w:rsidRPr="00363031">
        <w:rPr>
          <w:rFonts w:ascii="Arial" w:hAnsi="Arial" w:cs="Arial"/>
          <w:b/>
          <w:bCs/>
        </w:rPr>
        <w:t>Students must have a reliable internet connection and a computer to complete the course requirements.</w:t>
      </w:r>
    </w:p>
    <w:p w14:paraId="6AB5DE4A" w14:textId="545BFA71" w:rsidR="00E64730" w:rsidRDefault="005A3B9C" w:rsidP="00D41F10">
      <w:pPr>
        <w:pStyle w:val="Heading3"/>
        <w:ind w:left="0"/>
      </w:pPr>
      <w:r>
        <w:t>Course</w:t>
      </w:r>
      <w:r>
        <w:rPr>
          <w:spacing w:val="-8"/>
        </w:rPr>
        <w:t xml:space="preserve"> </w:t>
      </w:r>
      <w:r>
        <w:t>Requirements:</w:t>
      </w:r>
    </w:p>
    <w:p w14:paraId="49FD647B" w14:textId="77777777" w:rsidR="00363031" w:rsidRDefault="00363031" w:rsidP="00D41F10">
      <w:pPr>
        <w:pStyle w:val="Heading3"/>
        <w:ind w:left="0"/>
      </w:pPr>
    </w:p>
    <w:p w14:paraId="2F371966" w14:textId="77777777" w:rsidR="000E0A75" w:rsidRDefault="005A3B9C" w:rsidP="000E0A75">
      <w:pPr>
        <w:pStyle w:val="BodyText"/>
        <w:ind w:left="840" w:right="1120"/>
      </w:pPr>
      <w:r w:rsidRPr="000E0A75">
        <w:rPr>
          <w:b/>
          <w:bCs/>
        </w:rPr>
        <w:t>Pre–Course Work</w:t>
      </w:r>
      <w:r>
        <w:t xml:space="preserve">: </w:t>
      </w:r>
    </w:p>
    <w:p w14:paraId="42E560A5" w14:textId="1DCD429C" w:rsidR="000E0A75" w:rsidRDefault="000E0A75" w:rsidP="00D41F10">
      <w:pPr>
        <w:pStyle w:val="BodyText"/>
        <w:numPr>
          <w:ilvl w:val="0"/>
          <w:numId w:val="2"/>
        </w:numPr>
        <w:ind w:right="1120"/>
      </w:pPr>
      <w:r>
        <w:t xml:space="preserve">Submit information for background </w:t>
      </w:r>
      <w:r w:rsidR="0063059A">
        <w:t>check.</w:t>
      </w:r>
    </w:p>
    <w:p w14:paraId="4133528D" w14:textId="6681206E" w:rsidR="009D600A" w:rsidRDefault="009D600A" w:rsidP="000E0A75">
      <w:pPr>
        <w:pStyle w:val="BodyText"/>
        <w:numPr>
          <w:ilvl w:val="0"/>
          <w:numId w:val="2"/>
        </w:numPr>
        <w:ind w:right="1120"/>
      </w:pPr>
      <w:r>
        <w:t>Submit proof of all vaccinations necessary for clinical</w:t>
      </w:r>
      <w:r w:rsidR="0063059A">
        <w:t>.</w:t>
      </w:r>
    </w:p>
    <w:p w14:paraId="34A3AC1F" w14:textId="02C5F9ED" w:rsidR="009D600A" w:rsidRDefault="009D600A" w:rsidP="000E0A75">
      <w:pPr>
        <w:pStyle w:val="BodyText"/>
        <w:numPr>
          <w:ilvl w:val="0"/>
          <w:numId w:val="2"/>
        </w:numPr>
        <w:ind w:right="1120"/>
      </w:pPr>
      <w:r>
        <w:t>Submit proof of BLS CPR Certification</w:t>
      </w:r>
      <w:r w:rsidR="0063059A">
        <w:t>.</w:t>
      </w:r>
    </w:p>
    <w:p w14:paraId="0727D1AF" w14:textId="7DC59C89" w:rsidR="00484D97" w:rsidRDefault="006F40A4" w:rsidP="00FE71EF">
      <w:pPr>
        <w:pStyle w:val="BodyText"/>
        <w:numPr>
          <w:ilvl w:val="0"/>
          <w:numId w:val="2"/>
        </w:numPr>
        <w:ind w:right="1120"/>
      </w:pPr>
      <w:r>
        <w:t>Email your Assigned Instructor, copying the Program Manager, with this message: “I have reviewed</w:t>
      </w:r>
      <w:r w:rsidR="008A733C">
        <w:t xml:space="preserve">, </w:t>
      </w:r>
      <w:r>
        <w:t>understand</w:t>
      </w:r>
      <w:r w:rsidR="008A733C">
        <w:t>, and will fully comply with</w:t>
      </w:r>
      <w:r>
        <w:t xml:space="preserve"> the </w:t>
      </w:r>
      <w:r w:rsidR="00530609">
        <w:t>c</w:t>
      </w:r>
      <w:r>
        <w:t>ourse</w:t>
      </w:r>
      <w:r w:rsidR="00931FB1">
        <w:t xml:space="preserve"> </w:t>
      </w:r>
      <w:r w:rsidR="00530609">
        <w:t>s</w:t>
      </w:r>
      <w:r>
        <w:t>yllabus.”</w:t>
      </w:r>
    </w:p>
    <w:p w14:paraId="5E1DB91D" w14:textId="366AF9D7" w:rsidR="00E64730" w:rsidRPr="000E0A75" w:rsidRDefault="005A3B9C">
      <w:pPr>
        <w:pStyle w:val="BodyText"/>
        <w:ind w:left="840" w:right="5385"/>
        <w:rPr>
          <w:b/>
          <w:bCs/>
        </w:rPr>
      </w:pPr>
      <w:r>
        <w:rPr>
          <w:spacing w:val="-65"/>
        </w:rPr>
        <w:t xml:space="preserve"> </w:t>
      </w:r>
      <w:r w:rsidRPr="000E0A75">
        <w:rPr>
          <w:b/>
          <w:bCs/>
        </w:rPr>
        <w:t>Course</w:t>
      </w:r>
      <w:r w:rsidRPr="000E0A75">
        <w:rPr>
          <w:b/>
          <w:bCs/>
          <w:spacing w:val="-1"/>
        </w:rPr>
        <w:t xml:space="preserve"> </w:t>
      </w:r>
      <w:r w:rsidRPr="000E0A75">
        <w:rPr>
          <w:b/>
          <w:bCs/>
        </w:rPr>
        <w:t>Work:</w:t>
      </w:r>
    </w:p>
    <w:p w14:paraId="2DA6695A" w14:textId="7B01B424" w:rsidR="000E0A75" w:rsidRDefault="000E0A75" w:rsidP="000E0A75">
      <w:pPr>
        <w:pStyle w:val="ListParagraph"/>
        <w:numPr>
          <w:ilvl w:val="0"/>
          <w:numId w:val="1"/>
        </w:numPr>
        <w:tabs>
          <w:tab w:val="left" w:pos="1559"/>
          <w:tab w:val="left" w:pos="1560"/>
        </w:tabs>
        <w:ind w:left="1560"/>
        <w:rPr>
          <w:sz w:val="24"/>
        </w:rPr>
      </w:pPr>
      <w:r>
        <w:rPr>
          <w:sz w:val="24"/>
        </w:rPr>
        <w:t>Complete background check</w:t>
      </w:r>
      <w:r w:rsidR="00C55494">
        <w:rPr>
          <w:sz w:val="24"/>
        </w:rPr>
        <w:t>.</w:t>
      </w:r>
    </w:p>
    <w:p w14:paraId="609219A8" w14:textId="5B1A9EA8" w:rsidR="005A3B9C" w:rsidRDefault="005A3B9C">
      <w:pPr>
        <w:pStyle w:val="ListParagraph"/>
        <w:numPr>
          <w:ilvl w:val="0"/>
          <w:numId w:val="1"/>
        </w:numPr>
        <w:tabs>
          <w:tab w:val="left" w:pos="1559"/>
          <w:tab w:val="left" w:pos="1560"/>
        </w:tabs>
        <w:ind w:left="1560"/>
        <w:rPr>
          <w:sz w:val="24"/>
        </w:rPr>
      </w:pPr>
      <w:r>
        <w:rPr>
          <w:sz w:val="24"/>
        </w:rPr>
        <w:t>Complete online training for clinical sessi</w:t>
      </w:r>
      <w:r w:rsidR="001759BE">
        <w:rPr>
          <w:sz w:val="24"/>
        </w:rPr>
        <w:t>on.</w:t>
      </w:r>
    </w:p>
    <w:p w14:paraId="5C9D54F1" w14:textId="27458706" w:rsidR="00E64730" w:rsidRDefault="000E0A75">
      <w:pPr>
        <w:pStyle w:val="ListParagraph"/>
        <w:numPr>
          <w:ilvl w:val="0"/>
          <w:numId w:val="1"/>
        </w:numPr>
        <w:tabs>
          <w:tab w:val="left" w:pos="1559"/>
          <w:tab w:val="left" w:pos="1560"/>
        </w:tabs>
        <w:ind w:left="1560"/>
        <w:rPr>
          <w:sz w:val="24"/>
        </w:rPr>
      </w:pPr>
      <w:r>
        <w:rPr>
          <w:sz w:val="24"/>
        </w:rPr>
        <w:t>Complete</w:t>
      </w:r>
      <w:r w:rsidR="005A3B9C">
        <w:rPr>
          <w:spacing w:val="-5"/>
          <w:sz w:val="24"/>
        </w:rPr>
        <w:t xml:space="preserve"> </w:t>
      </w:r>
      <w:r w:rsidR="005A3B9C">
        <w:rPr>
          <w:sz w:val="24"/>
        </w:rPr>
        <w:t>all</w:t>
      </w:r>
      <w:r w:rsidR="005A3B9C">
        <w:rPr>
          <w:spacing w:val="-4"/>
          <w:sz w:val="24"/>
        </w:rPr>
        <w:t xml:space="preserve"> </w:t>
      </w:r>
      <w:r w:rsidR="005A3B9C">
        <w:rPr>
          <w:sz w:val="24"/>
        </w:rPr>
        <w:t>assignments</w:t>
      </w:r>
      <w:r w:rsidR="005A3B9C">
        <w:rPr>
          <w:spacing w:val="-4"/>
          <w:sz w:val="24"/>
        </w:rPr>
        <w:t xml:space="preserve"> </w:t>
      </w:r>
      <w:r w:rsidR="005A3B9C">
        <w:rPr>
          <w:sz w:val="24"/>
        </w:rPr>
        <w:t>and</w:t>
      </w:r>
      <w:r w:rsidR="005A3B9C">
        <w:rPr>
          <w:spacing w:val="-4"/>
          <w:sz w:val="24"/>
        </w:rPr>
        <w:t xml:space="preserve"> </w:t>
      </w:r>
      <w:r w:rsidR="005A3B9C">
        <w:rPr>
          <w:sz w:val="24"/>
        </w:rPr>
        <w:t>quizzes</w:t>
      </w:r>
      <w:r w:rsidR="001759BE">
        <w:rPr>
          <w:sz w:val="24"/>
        </w:rPr>
        <w:t>.</w:t>
      </w:r>
    </w:p>
    <w:p w14:paraId="5B2CA6A9" w14:textId="44050C92" w:rsidR="000E0A75" w:rsidRDefault="000E0A75">
      <w:pPr>
        <w:pStyle w:val="ListParagraph"/>
        <w:numPr>
          <w:ilvl w:val="0"/>
          <w:numId w:val="1"/>
        </w:numPr>
        <w:tabs>
          <w:tab w:val="left" w:pos="1559"/>
          <w:tab w:val="left" w:pos="1560"/>
        </w:tabs>
        <w:ind w:left="1560"/>
        <w:rPr>
          <w:sz w:val="24"/>
        </w:rPr>
      </w:pPr>
      <w:r>
        <w:rPr>
          <w:sz w:val="24"/>
        </w:rPr>
        <w:t xml:space="preserve">Complete </w:t>
      </w:r>
      <w:r w:rsidR="00FC1E46">
        <w:rPr>
          <w:sz w:val="24"/>
        </w:rPr>
        <w:t xml:space="preserve">all </w:t>
      </w:r>
      <w:r>
        <w:rPr>
          <w:sz w:val="24"/>
        </w:rPr>
        <w:t xml:space="preserve">clinical </w:t>
      </w:r>
      <w:r w:rsidR="001759BE">
        <w:rPr>
          <w:sz w:val="24"/>
        </w:rPr>
        <w:t>experience</w:t>
      </w:r>
      <w:r w:rsidR="00FC1E46">
        <w:rPr>
          <w:sz w:val="24"/>
        </w:rPr>
        <w:t>s</w:t>
      </w:r>
      <w:r w:rsidR="001759BE">
        <w:rPr>
          <w:sz w:val="24"/>
        </w:rPr>
        <w:t>.</w:t>
      </w:r>
    </w:p>
    <w:p w14:paraId="587F8CC6" w14:textId="2D52A1C4" w:rsidR="000E0A75" w:rsidRDefault="000E0A75">
      <w:pPr>
        <w:pStyle w:val="ListParagraph"/>
        <w:numPr>
          <w:ilvl w:val="0"/>
          <w:numId w:val="1"/>
        </w:numPr>
        <w:tabs>
          <w:tab w:val="left" w:pos="1559"/>
          <w:tab w:val="left" w:pos="1560"/>
        </w:tabs>
        <w:ind w:left="1560"/>
        <w:rPr>
          <w:sz w:val="24"/>
        </w:rPr>
      </w:pPr>
      <w:r>
        <w:rPr>
          <w:sz w:val="24"/>
        </w:rPr>
        <w:t>Complete</w:t>
      </w:r>
      <w:r w:rsidR="005A3B9C">
        <w:rPr>
          <w:spacing w:val="-5"/>
          <w:sz w:val="24"/>
        </w:rPr>
        <w:t xml:space="preserve"> </w:t>
      </w:r>
      <w:r w:rsidR="005A3B9C">
        <w:rPr>
          <w:sz w:val="24"/>
        </w:rPr>
        <w:t>all</w:t>
      </w:r>
      <w:r w:rsidR="005A3B9C">
        <w:rPr>
          <w:spacing w:val="-5"/>
          <w:sz w:val="24"/>
        </w:rPr>
        <w:t xml:space="preserve"> </w:t>
      </w:r>
      <w:r w:rsidR="005A3B9C">
        <w:rPr>
          <w:sz w:val="24"/>
        </w:rPr>
        <w:t>practical</w:t>
      </w:r>
      <w:r w:rsidR="005A3B9C">
        <w:rPr>
          <w:spacing w:val="-5"/>
          <w:sz w:val="24"/>
        </w:rPr>
        <w:t xml:space="preserve"> </w:t>
      </w:r>
      <w:r w:rsidR="00555697">
        <w:rPr>
          <w:sz w:val="24"/>
        </w:rPr>
        <w:t>exams</w:t>
      </w:r>
      <w:r w:rsidR="001759BE">
        <w:rPr>
          <w:sz w:val="24"/>
        </w:rPr>
        <w:t>.</w:t>
      </w:r>
    </w:p>
    <w:p w14:paraId="1AD08249" w14:textId="2267DDF9" w:rsidR="00E64730" w:rsidRDefault="000E0A75">
      <w:pPr>
        <w:pStyle w:val="ListParagraph"/>
        <w:numPr>
          <w:ilvl w:val="0"/>
          <w:numId w:val="1"/>
        </w:numPr>
        <w:tabs>
          <w:tab w:val="left" w:pos="1559"/>
          <w:tab w:val="left" w:pos="1560"/>
        </w:tabs>
        <w:ind w:left="1560"/>
        <w:rPr>
          <w:sz w:val="24"/>
        </w:rPr>
      </w:pPr>
      <w:r>
        <w:rPr>
          <w:sz w:val="24"/>
        </w:rPr>
        <w:t>P</w:t>
      </w:r>
      <w:r w:rsidR="005A3B9C">
        <w:rPr>
          <w:sz w:val="24"/>
        </w:rPr>
        <w:t>ass</w:t>
      </w:r>
      <w:r w:rsidR="005A3B9C">
        <w:rPr>
          <w:spacing w:val="-5"/>
          <w:sz w:val="24"/>
        </w:rPr>
        <w:t xml:space="preserve"> </w:t>
      </w:r>
      <w:r w:rsidR="005A3B9C">
        <w:rPr>
          <w:sz w:val="24"/>
        </w:rPr>
        <w:t>all</w:t>
      </w:r>
      <w:r w:rsidR="005A3B9C">
        <w:rPr>
          <w:spacing w:val="-5"/>
          <w:sz w:val="24"/>
        </w:rPr>
        <w:t xml:space="preserve"> </w:t>
      </w:r>
      <w:r w:rsidR="005A3B9C">
        <w:rPr>
          <w:sz w:val="24"/>
        </w:rPr>
        <w:t>practical</w:t>
      </w:r>
      <w:r w:rsidR="005A3B9C">
        <w:rPr>
          <w:spacing w:val="-5"/>
          <w:sz w:val="24"/>
        </w:rPr>
        <w:t xml:space="preserve"> </w:t>
      </w:r>
      <w:r w:rsidR="005A3B9C">
        <w:rPr>
          <w:sz w:val="24"/>
        </w:rPr>
        <w:t>evaluati</w:t>
      </w:r>
      <w:r w:rsidR="001759BE">
        <w:rPr>
          <w:sz w:val="24"/>
        </w:rPr>
        <w:t>ons.</w:t>
      </w:r>
    </w:p>
    <w:p w14:paraId="57AE030B" w14:textId="2B7081D6" w:rsidR="00931FB1" w:rsidRPr="00FE71EF" w:rsidRDefault="005A3B9C" w:rsidP="00FE71EF">
      <w:pPr>
        <w:pStyle w:val="ListParagraph"/>
        <w:numPr>
          <w:ilvl w:val="0"/>
          <w:numId w:val="1"/>
        </w:numPr>
        <w:tabs>
          <w:tab w:val="left" w:pos="1559"/>
          <w:tab w:val="left" w:pos="1560"/>
        </w:tabs>
        <w:spacing w:line="240" w:lineRule="auto"/>
        <w:ind w:left="839" w:right="5296" w:firstLine="360"/>
        <w:rPr>
          <w:sz w:val="24"/>
        </w:rPr>
      </w:pPr>
      <w:r>
        <w:rPr>
          <w:sz w:val="24"/>
        </w:rPr>
        <w:t>Pass final exam</w:t>
      </w:r>
      <w:r w:rsidR="001759BE">
        <w:rPr>
          <w:sz w:val="24"/>
        </w:rPr>
        <w:t>.</w:t>
      </w:r>
    </w:p>
    <w:p w14:paraId="2D27EC18" w14:textId="71474EFC" w:rsidR="000E0A75" w:rsidRPr="00484D97" w:rsidRDefault="005A3B9C" w:rsidP="00484D97">
      <w:pPr>
        <w:tabs>
          <w:tab w:val="left" w:pos="1559"/>
          <w:tab w:val="left" w:pos="1560"/>
        </w:tabs>
        <w:ind w:left="839" w:right="5296"/>
        <w:rPr>
          <w:sz w:val="24"/>
        </w:rPr>
      </w:pPr>
      <w:r w:rsidRPr="00484D97">
        <w:rPr>
          <w:spacing w:val="1"/>
          <w:sz w:val="24"/>
        </w:rPr>
        <w:t xml:space="preserve"> </w:t>
      </w:r>
      <w:r w:rsidRPr="00484D97">
        <w:rPr>
          <w:b/>
          <w:bCs/>
          <w:sz w:val="24"/>
        </w:rPr>
        <w:t>Post–Course</w:t>
      </w:r>
      <w:r w:rsidRPr="00484D97">
        <w:rPr>
          <w:b/>
          <w:bCs/>
          <w:spacing w:val="-7"/>
          <w:sz w:val="24"/>
        </w:rPr>
        <w:t xml:space="preserve"> </w:t>
      </w:r>
      <w:r w:rsidRPr="00484D97">
        <w:rPr>
          <w:b/>
          <w:bCs/>
          <w:sz w:val="24"/>
        </w:rPr>
        <w:t>Work:</w:t>
      </w:r>
      <w:r w:rsidRPr="00484D97">
        <w:rPr>
          <w:spacing w:val="-7"/>
          <w:sz w:val="24"/>
        </w:rPr>
        <w:t xml:space="preserve"> </w:t>
      </w:r>
    </w:p>
    <w:p w14:paraId="4AC91B50" w14:textId="08AADB60" w:rsidR="000E0A75" w:rsidRDefault="005F013A" w:rsidP="000E0A75">
      <w:pPr>
        <w:pStyle w:val="ListParagraph"/>
        <w:numPr>
          <w:ilvl w:val="0"/>
          <w:numId w:val="1"/>
        </w:numPr>
        <w:tabs>
          <w:tab w:val="left" w:pos="1559"/>
          <w:tab w:val="left" w:pos="1560"/>
        </w:tabs>
        <w:spacing w:line="240" w:lineRule="auto"/>
        <w:ind w:left="839" w:right="2200" w:firstLine="360"/>
        <w:rPr>
          <w:sz w:val="24"/>
        </w:rPr>
      </w:pPr>
      <w:r>
        <w:rPr>
          <w:sz w:val="24"/>
        </w:rPr>
        <w:lastRenderedPageBreak/>
        <w:t>None</w:t>
      </w:r>
    </w:p>
    <w:p w14:paraId="27722FC1" w14:textId="77777777" w:rsidR="00931FB1" w:rsidRDefault="00931FB1" w:rsidP="008A733C">
      <w:pPr>
        <w:tabs>
          <w:tab w:val="left" w:pos="1559"/>
          <w:tab w:val="left" w:pos="1560"/>
        </w:tabs>
        <w:ind w:right="-140"/>
        <w:rPr>
          <w:b/>
          <w:bCs/>
          <w:sz w:val="24"/>
        </w:rPr>
      </w:pPr>
    </w:p>
    <w:p w14:paraId="6AF5C1C6" w14:textId="72499AFA" w:rsidR="005F3D5E" w:rsidRPr="00FE71EF" w:rsidRDefault="000E0A75" w:rsidP="00FE71EF">
      <w:pPr>
        <w:tabs>
          <w:tab w:val="left" w:pos="1559"/>
          <w:tab w:val="left" w:pos="1560"/>
        </w:tabs>
        <w:ind w:right="-140"/>
        <w:rPr>
          <w:sz w:val="24"/>
        </w:rPr>
      </w:pPr>
      <w:r w:rsidRPr="000E0A75">
        <w:rPr>
          <w:b/>
          <w:bCs/>
          <w:sz w:val="24"/>
        </w:rPr>
        <w:t xml:space="preserve">Background Check: </w:t>
      </w:r>
      <w:r>
        <w:rPr>
          <w:sz w:val="24"/>
        </w:rPr>
        <w:t xml:space="preserve"> All students must have a background check completed through the University of Illinois.</w:t>
      </w:r>
      <w:r w:rsidR="00FC1E46">
        <w:rPr>
          <w:sz w:val="24"/>
        </w:rPr>
        <w:t xml:space="preserve"> </w:t>
      </w:r>
      <w:r>
        <w:rPr>
          <w:sz w:val="24"/>
        </w:rPr>
        <w:t>The fee for this check is included in the course.</w:t>
      </w:r>
      <w:r w:rsidR="00FD1008">
        <w:rPr>
          <w:sz w:val="24"/>
        </w:rPr>
        <w:t xml:space="preserve"> </w:t>
      </w:r>
      <w:r>
        <w:rPr>
          <w:sz w:val="24"/>
        </w:rPr>
        <w:t>Students should watch their email to consent to the background check and provide the necessary information.</w:t>
      </w:r>
    </w:p>
    <w:p w14:paraId="4F7E9735" w14:textId="1904A7EA" w:rsidR="00E64730" w:rsidRDefault="005A3B9C" w:rsidP="00D41F10">
      <w:pPr>
        <w:pStyle w:val="Heading3"/>
        <w:ind w:left="0"/>
        <w:jc w:val="both"/>
      </w:pPr>
      <w:r>
        <w:t>How</w:t>
      </w:r>
      <w:r>
        <w:rPr>
          <w:spacing w:val="-1"/>
        </w:rPr>
        <w:t xml:space="preserve"> </w:t>
      </w:r>
      <w:r>
        <w:t>the</w:t>
      </w:r>
      <w:r>
        <w:rPr>
          <w:spacing w:val="-5"/>
        </w:rPr>
        <w:t xml:space="preserve"> </w:t>
      </w:r>
      <w:r>
        <w:t>Course</w:t>
      </w:r>
      <w:r>
        <w:rPr>
          <w:spacing w:val="-4"/>
        </w:rPr>
        <w:t xml:space="preserve"> </w:t>
      </w:r>
      <w:r>
        <w:t>Works:</w:t>
      </w:r>
    </w:p>
    <w:p w14:paraId="467BAD49" w14:textId="3E35C842" w:rsidR="00E64730" w:rsidRPr="00836A10" w:rsidRDefault="005A3B9C" w:rsidP="00D56EE5">
      <w:pPr>
        <w:rPr>
          <w:sz w:val="24"/>
          <w:szCs w:val="24"/>
        </w:rPr>
      </w:pPr>
      <w:r w:rsidRPr="00F23DD1">
        <w:rPr>
          <w:sz w:val="24"/>
          <w:szCs w:val="24"/>
        </w:rPr>
        <w:t xml:space="preserve">Each week’s content will be delivered </w:t>
      </w:r>
      <w:r w:rsidR="005F3D5E" w:rsidRPr="00F23DD1">
        <w:rPr>
          <w:sz w:val="24"/>
          <w:szCs w:val="24"/>
        </w:rPr>
        <w:t>online,</w:t>
      </w:r>
      <w:r w:rsidR="00D44650">
        <w:rPr>
          <w:sz w:val="24"/>
          <w:szCs w:val="24"/>
        </w:rPr>
        <w:t xml:space="preserve"> or in-person based upon the class schedule</w:t>
      </w:r>
      <w:r w:rsidRPr="00F23DD1">
        <w:rPr>
          <w:sz w:val="24"/>
          <w:szCs w:val="24"/>
        </w:rPr>
        <w:t>. You will be required to complete a</w:t>
      </w:r>
      <w:r w:rsidRPr="00D56EE5">
        <w:rPr>
          <w:sz w:val="24"/>
          <w:szCs w:val="24"/>
        </w:rPr>
        <w:t xml:space="preserve"> </w:t>
      </w:r>
      <w:r w:rsidRPr="00F23DD1">
        <w:rPr>
          <w:sz w:val="24"/>
          <w:szCs w:val="24"/>
        </w:rPr>
        <w:t xml:space="preserve">series of activities for each lesson which will include a reading assignment, </w:t>
      </w:r>
      <w:r w:rsidR="000F7D40" w:rsidRPr="00F23DD1">
        <w:rPr>
          <w:sz w:val="24"/>
          <w:szCs w:val="24"/>
        </w:rPr>
        <w:t>learning activities</w:t>
      </w:r>
      <w:r w:rsidRPr="00F23DD1">
        <w:rPr>
          <w:sz w:val="24"/>
          <w:szCs w:val="24"/>
        </w:rPr>
        <w:t>, homework activit</w:t>
      </w:r>
      <w:r w:rsidR="000F7D40" w:rsidRPr="00F23DD1">
        <w:rPr>
          <w:sz w:val="24"/>
          <w:szCs w:val="24"/>
        </w:rPr>
        <w:t>ies</w:t>
      </w:r>
      <w:r w:rsidRPr="00F23DD1">
        <w:rPr>
          <w:sz w:val="24"/>
          <w:szCs w:val="24"/>
        </w:rPr>
        <w:t>, and a weekly quiz. You</w:t>
      </w:r>
      <w:r w:rsidRPr="00D56EE5">
        <w:rPr>
          <w:sz w:val="24"/>
          <w:szCs w:val="24"/>
        </w:rPr>
        <w:t xml:space="preserve"> </w:t>
      </w:r>
      <w:r w:rsidRPr="00F23DD1">
        <w:rPr>
          <w:sz w:val="24"/>
          <w:szCs w:val="24"/>
        </w:rPr>
        <w:t>can</w:t>
      </w:r>
      <w:r w:rsidRPr="00D56EE5">
        <w:rPr>
          <w:sz w:val="24"/>
          <w:szCs w:val="24"/>
        </w:rPr>
        <w:t xml:space="preserve"> </w:t>
      </w:r>
      <w:r w:rsidRPr="00F23DD1">
        <w:rPr>
          <w:sz w:val="24"/>
          <w:szCs w:val="24"/>
        </w:rPr>
        <w:t>expect</w:t>
      </w:r>
      <w:r w:rsidRPr="00D56EE5">
        <w:rPr>
          <w:sz w:val="24"/>
          <w:szCs w:val="24"/>
        </w:rPr>
        <w:t xml:space="preserve"> </w:t>
      </w:r>
      <w:r w:rsidRPr="00F23DD1">
        <w:rPr>
          <w:sz w:val="24"/>
          <w:szCs w:val="24"/>
        </w:rPr>
        <w:t>to</w:t>
      </w:r>
      <w:r w:rsidRPr="00D56EE5">
        <w:rPr>
          <w:sz w:val="24"/>
          <w:szCs w:val="24"/>
        </w:rPr>
        <w:t xml:space="preserve"> </w:t>
      </w:r>
      <w:r w:rsidRPr="00F23DD1">
        <w:rPr>
          <w:sz w:val="24"/>
          <w:szCs w:val="24"/>
        </w:rPr>
        <w:t>spend</w:t>
      </w:r>
      <w:r w:rsidRPr="00D56EE5">
        <w:rPr>
          <w:sz w:val="24"/>
          <w:szCs w:val="24"/>
        </w:rPr>
        <w:t xml:space="preserve"> </w:t>
      </w:r>
      <w:r w:rsidR="00836A10">
        <w:rPr>
          <w:sz w:val="24"/>
          <w:szCs w:val="24"/>
        </w:rPr>
        <w:t xml:space="preserve">at least </w:t>
      </w:r>
      <w:r w:rsidRPr="00F23DD1">
        <w:rPr>
          <w:sz w:val="24"/>
          <w:szCs w:val="24"/>
        </w:rPr>
        <w:t xml:space="preserve">10 hours each week on this course plus </w:t>
      </w:r>
      <w:r w:rsidR="00515578">
        <w:rPr>
          <w:sz w:val="24"/>
          <w:szCs w:val="24"/>
        </w:rPr>
        <w:t xml:space="preserve">additional </w:t>
      </w:r>
      <w:r w:rsidRPr="00F23DD1">
        <w:rPr>
          <w:sz w:val="24"/>
          <w:szCs w:val="24"/>
        </w:rPr>
        <w:t xml:space="preserve">hours </w:t>
      </w:r>
      <w:r w:rsidR="00515578">
        <w:rPr>
          <w:sz w:val="24"/>
          <w:szCs w:val="24"/>
        </w:rPr>
        <w:t>during the wee</w:t>
      </w:r>
      <w:r w:rsidR="00172B96">
        <w:rPr>
          <w:sz w:val="24"/>
          <w:szCs w:val="24"/>
        </w:rPr>
        <w:t>ks with scheduled</w:t>
      </w:r>
      <w:r w:rsidRPr="00F23DD1">
        <w:rPr>
          <w:sz w:val="24"/>
          <w:szCs w:val="24"/>
        </w:rPr>
        <w:t xml:space="preserve"> practical session</w:t>
      </w:r>
      <w:r w:rsidR="00172B96">
        <w:rPr>
          <w:sz w:val="24"/>
          <w:szCs w:val="24"/>
        </w:rPr>
        <w:t>s</w:t>
      </w:r>
      <w:r w:rsidRPr="00F23DD1">
        <w:rPr>
          <w:sz w:val="24"/>
          <w:szCs w:val="24"/>
        </w:rPr>
        <w:t>.</w:t>
      </w:r>
      <w:r w:rsidR="000F7D40" w:rsidRPr="00F23DD1">
        <w:rPr>
          <w:sz w:val="24"/>
          <w:szCs w:val="24"/>
        </w:rPr>
        <w:t xml:space="preserve">  Attendance at ALL practical sessions is mandatory.</w:t>
      </w:r>
    </w:p>
    <w:p w14:paraId="11B3ABFA" w14:textId="77777777" w:rsidR="00E64730" w:rsidRDefault="00E64730">
      <w:pPr>
        <w:pStyle w:val="BodyText"/>
      </w:pPr>
    </w:p>
    <w:p w14:paraId="34D96339" w14:textId="15CC57F8" w:rsidR="00E64730" w:rsidRDefault="000F7D40" w:rsidP="000E0A75">
      <w:pPr>
        <w:ind w:left="120" w:right="784"/>
        <w:jc w:val="center"/>
        <w:rPr>
          <w:b/>
          <w:sz w:val="24"/>
        </w:rPr>
      </w:pPr>
      <w:r>
        <w:rPr>
          <w:b/>
          <w:sz w:val="24"/>
          <w:u w:val="thick"/>
        </w:rPr>
        <w:t>ALL</w:t>
      </w:r>
      <w:r w:rsidR="005A3B9C">
        <w:rPr>
          <w:b/>
          <w:sz w:val="24"/>
          <w:u w:val="thick"/>
        </w:rPr>
        <w:t xml:space="preserve"> course content in the modules</w:t>
      </w:r>
      <w:r w:rsidR="00BD30E9">
        <w:rPr>
          <w:b/>
          <w:sz w:val="24"/>
          <w:u w:val="thick"/>
        </w:rPr>
        <w:t xml:space="preserve">, all clinical </w:t>
      </w:r>
      <w:r w:rsidR="000F0E42">
        <w:rPr>
          <w:b/>
          <w:sz w:val="24"/>
          <w:u w:val="thick"/>
        </w:rPr>
        <w:t xml:space="preserve">hours, and </w:t>
      </w:r>
      <w:r w:rsidR="005A3B9C">
        <w:rPr>
          <w:b/>
          <w:sz w:val="24"/>
          <w:u w:val="thick"/>
        </w:rPr>
        <w:t>all</w:t>
      </w:r>
      <w:r w:rsidR="00530609">
        <w:rPr>
          <w:b/>
          <w:sz w:val="24"/>
          <w:u w:val="thick"/>
        </w:rPr>
        <w:t xml:space="preserve"> </w:t>
      </w:r>
      <w:r w:rsidR="005A3B9C">
        <w:rPr>
          <w:b/>
          <w:sz w:val="24"/>
          <w:u w:val="thick"/>
        </w:rPr>
        <w:t xml:space="preserve">practicals </w:t>
      </w:r>
      <w:r w:rsidR="00BD30E9">
        <w:rPr>
          <w:b/>
          <w:sz w:val="24"/>
          <w:u w:val="thick"/>
        </w:rPr>
        <w:t xml:space="preserve">exams </w:t>
      </w:r>
      <w:r w:rsidR="005A3B9C">
        <w:rPr>
          <w:b/>
          <w:sz w:val="24"/>
          <w:u w:val="thick"/>
        </w:rPr>
        <w:t>must</w:t>
      </w:r>
      <w:r w:rsidR="00887530">
        <w:rPr>
          <w:b/>
          <w:sz w:val="24"/>
          <w:u w:val="thick"/>
        </w:rPr>
        <w:t xml:space="preserve"> </w:t>
      </w:r>
      <w:proofErr w:type="gramStart"/>
      <w:r w:rsidR="005A3B9C">
        <w:rPr>
          <w:b/>
          <w:sz w:val="24"/>
          <w:u w:val="thick"/>
        </w:rPr>
        <w:t>be</w:t>
      </w:r>
      <w:r w:rsidR="009D600A">
        <w:rPr>
          <w:b/>
          <w:sz w:val="24"/>
          <w:u w:val="thick"/>
        </w:rPr>
        <w:t xml:space="preserve"> </w:t>
      </w:r>
      <w:r w:rsidR="005A3B9C">
        <w:rPr>
          <w:b/>
          <w:spacing w:val="-64"/>
          <w:sz w:val="24"/>
        </w:rPr>
        <w:t xml:space="preserve"> </w:t>
      </w:r>
      <w:r w:rsidR="005A3B9C">
        <w:rPr>
          <w:b/>
          <w:sz w:val="24"/>
          <w:u w:val="thick"/>
        </w:rPr>
        <w:t>completed</w:t>
      </w:r>
      <w:proofErr w:type="gramEnd"/>
      <w:r w:rsidR="005A3B9C">
        <w:rPr>
          <w:b/>
          <w:spacing w:val="-1"/>
          <w:sz w:val="24"/>
          <w:u w:val="thick"/>
        </w:rPr>
        <w:t xml:space="preserve"> </w:t>
      </w:r>
      <w:r w:rsidR="005A3B9C">
        <w:rPr>
          <w:b/>
          <w:sz w:val="24"/>
          <w:u w:val="thick"/>
        </w:rPr>
        <w:t>to</w:t>
      </w:r>
      <w:r w:rsidR="005A3B9C">
        <w:rPr>
          <w:b/>
          <w:spacing w:val="-1"/>
          <w:sz w:val="24"/>
          <w:u w:val="thick"/>
        </w:rPr>
        <w:t xml:space="preserve"> </w:t>
      </w:r>
      <w:r w:rsidR="005A3B9C">
        <w:rPr>
          <w:b/>
          <w:sz w:val="24"/>
          <w:u w:val="thick"/>
        </w:rPr>
        <w:t>successfully</w:t>
      </w:r>
      <w:r w:rsidR="005A3B9C">
        <w:rPr>
          <w:b/>
          <w:spacing w:val="-4"/>
          <w:sz w:val="24"/>
          <w:u w:val="thick"/>
        </w:rPr>
        <w:t xml:space="preserve"> </w:t>
      </w:r>
      <w:r w:rsidR="00F23DD1">
        <w:rPr>
          <w:b/>
          <w:sz w:val="24"/>
          <w:u w:val="thick"/>
        </w:rPr>
        <w:t xml:space="preserve">pass </w:t>
      </w:r>
      <w:r w:rsidR="005A3B9C">
        <w:rPr>
          <w:b/>
          <w:sz w:val="24"/>
          <w:u w:val="thick"/>
        </w:rPr>
        <w:t>the</w:t>
      </w:r>
      <w:r w:rsidR="005A3B9C">
        <w:rPr>
          <w:b/>
          <w:spacing w:val="-1"/>
          <w:sz w:val="24"/>
          <w:u w:val="thick"/>
        </w:rPr>
        <w:t xml:space="preserve"> </w:t>
      </w:r>
      <w:r w:rsidR="005A3B9C">
        <w:rPr>
          <w:b/>
          <w:sz w:val="24"/>
          <w:u w:val="thick"/>
        </w:rPr>
        <w:t>course.</w:t>
      </w:r>
    </w:p>
    <w:p w14:paraId="0287F0F9" w14:textId="693A6857" w:rsidR="00E64730" w:rsidRDefault="00E64730">
      <w:pPr>
        <w:rPr>
          <w:sz w:val="24"/>
        </w:rPr>
      </w:pPr>
    </w:p>
    <w:p w14:paraId="00C1CB4B" w14:textId="0143F166" w:rsidR="006F40A4" w:rsidRDefault="006F40A4">
      <w:pPr>
        <w:rPr>
          <w:rFonts w:eastAsia="Times New Roman"/>
          <w:color w:val="000000" w:themeColor="text1"/>
          <w:sz w:val="24"/>
          <w:szCs w:val="24"/>
        </w:rPr>
      </w:pPr>
      <w:r w:rsidRPr="002A47BD">
        <w:rPr>
          <w:rFonts w:eastAsia="Times New Roman"/>
          <w:color w:val="000000" w:themeColor="text1"/>
          <w:sz w:val="24"/>
          <w:szCs w:val="24"/>
        </w:rPr>
        <w:t xml:space="preserve">Each student will have an assigned instructor who will be your primary point of contact for the completion of your remote work.  They will ensure </w:t>
      </w:r>
      <w:r w:rsidR="00F23DD1" w:rsidRPr="002A47BD">
        <w:rPr>
          <w:rFonts w:eastAsia="Times New Roman"/>
          <w:color w:val="000000" w:themeColor="text1"/>
          <w:sz w:val="24"/>
          <w:szCs w:val="24"/>
        </w:rPr>
        <w:t>you</w:t>
      </w:r>
      <w:r w:rsidR="00F23DD1">
        <w:rPr>
          <w:rFonts w:eastAsia="Times New Roman"/>
          <w:color w:val="000000" w:themeColor="text1"/>
          <w:sz w:val="24"/>
          <w:szCs w:val="24"/>
        </w:rPr>
        <w:t xml:space="preserve"> a</w:t>
      </w:r>
      <w:r w:rsidR="00F23DD1" w:rsidRPr="002A47BD">
        <w:rPr>
          <w:rFonts w:eastAsia="Times New Roman"/>
          <w:color w:val="000000" w:themeColor="text1"/>
          <w:sz w:val="24"/>
          <w:szCs w:val="24"/>
        </w:rPr>
        <w:t xml:space="preserve">re </w:t>
      </w:r>
      <w:r w:rsidRPr="002A47BD">
        <w:rPr>
          <w:rFonts w:eastAsia="Times New Roman"/>
          <w:color w:val="000000" w:themeColor="text1"/>
          <w:sz w:val="24"/>
          <w:szCs w:val="24"/>
        </w:rPr>
        <w:t xml:space="preserve">meeting deadlines and </w:t>
      </w:r>
      <w:r w:rsidR="00F23DD1">
        <w:rPr>
          <w:rFonts w:eastAsia="Times New Roman"/>
          <w:color w:val="000000" w:themeColor="text1"/>
          <w:sz w:val="24"/>
          <w:szCs w:val="24"/>
        </w:rPr>
        <w:t xml:space="preserve">will </w:t>
      </w:r>
      <w:r w:rsidRPr="002A47BD">
        <w:rPr>
          <w:rFonts w:eastAsia="Times New Roman"/>
          <w:color w:val="000000" w:themeColor="text1"/>
          <w:sz w:val="24"/>
          <w:szCs w:val="24"/>
        </w:rPr>
        <w:t xml:space="preserve">support you as you progress through the program.  The </w:t>
      </w:r>
      <w:r w:rsidR="00110AE0" w:rsidRPr="002A47BD">
        <w:rPr>
          <w:rFonts w:eastAsia="Times New Roman"/>
          <w:color w:val="000000" w:themeColor="text1"/>
          <w:sz w:val="24"/>
          <w:szCs w:val="24"/>
        </w:rPr>
        <w:t>instructor’s</w:t>
      </w:r>
      <w:r w:rsidRPr="002A47BD">
        <w:rPr>
          <w:rFonts w:eastAsia="Times New Roman"/>
          <w:color w:val="000000" w:themeColor="text1"/>
          <w:sz w:val="24"/>
          <w:szCs w:val="24"/>
        </w:rPr>
        <w:t xml:space="preserve"> name and email </w:t>
      </w:r>
      <w:r w:rsidR="00F23DD1">
        <w:rPr>
          <w:rFonts w:eastAsia="Times New Roman"/>
          <w:color w:val="000000" w:themeColor="text1"/>
          <w:sz w:val="24"/>
          <w:szCs w:val="24"/>
        </w:rPr>
        <w:t xml:space="preserve">address </w:t>
      </w:r>
      <w:r w:rsidRPr="002A47BD">
        <w:rPr>
          <w:rFonts w:eastAsia="Times New Roman"/>
          <w:color w:val="000000" w:themeColor="text1"/>
          <w:sz w:val="24"/>
          <w:szCs w:val="24"/>
        </w:rPr>
        <w:t>will be sent in a separate email with your JB Learning online class access code. The instructor will follow along with the online portion of your class. Any homework outside of JB Learning will be submitted to your assigned instructor.</w:t>
      </w:r>
    </w:p>
    <w:p w14:paraId="108628C4" w14:textId="77777777" w:rsidR="00172B96" w:rsidRDefault="00172B96">
      <w:pPr>
        <w:rPr>
          <w:sz w:val="24"/>
        </w:rPr>
      </w:pPr>
    </w:p>
    <w:p w14:paraId="0E77703F" w14:textId="0102365A" w:rsidR="00E64730" w:rsidRDefault="000F7D40" w:rsidP="00D41F10">
      <w:pPr>
        <w:pStyle w:val="Heading3"/>
        <w:spacing w:before="92"/>
        <w:ind w:left="0"/>
      </w:pPr>
      <w:r>
        <w:t xml:space="preserve">Virtual </w:t>
      </w:r>
      <w:r w:rsidR="005A3B9C">
        <w:t>Orientation</w:t>
      </w:r>
      <w:r w:rsidR="005A3B9C">
        <w:rPr>
          <w:spacing w:val="-1"/>
        </w:rPr>
        <w:t xml:space="preserve"> </w:t>
      </w:r>
      <w:r w:rsidR="005A3B9C">
        <w:t>–</w:t>
      </w:r>
      <w:r w:rsidR="005A3B9C">
        <w:rPr>
          <w:spacing w:val="-1"/>
        </w:rPr>
        <w:t xml:space="preserve"> </w:t>
      </w:r>
      <w:r w:rsidR="005A3B9C">
        <w:t>First</w:t>
      </w:r>
      <w:r w:rsidR="005A3B9C">
        <w:rPr>
          <w:spacing w:val="-1"/>
        </w:rPr>
        <w:t xml:space="preserve"> </w:t>
      </w:r>
      <w:r w:rsidR="005A3B9C">
        <w:t>week:</w:t>
      </w:r>
    </w:p>
    <w:p w14:paraId="1719CF92" w14:textId="535C893E" w:rsidR="00E64730" w:rsidRDefault="005A3B9C" w:rsidP="00D41F10">
      <w:pPr>
        <w:pStyle w:val="BodyText"/>
      </w:pPr>
      <w:r>
        <w:t>There</w:t>
      </w:r>
      <w:r>
        <w:rPr>
          <w:spacing w:val="-5"/>
        </w:rPr>
        <w:t xml:space="preserve"> </w:t>
      </w:r>
      <w:r>
        <w:t>is</w:t>
      </w:r>
      <w:r>
        <w:rPr>
          <w:spacing w:val="-5"/>
        </w:rPr>
        <w:t xml:space="preserve"> </w:t>
      </w:r>
      <w:r>
        <w:t>a</w:t>
      </w:r>
      <w:r>
        <w:rPr>
          <w:spacing w:val="-5"/>
        </w:rPr>
        <w:t xml:space="preserve"> </w:t>
      </w:r>
      <w:r w:rsidR="000F7D40">
        <w:t>virtual</w:t>
      </w:r>
      <w:r>
        <w:rPr>
          <w:spacing w:val="-5"/>
        </w:rPr>
        <w:t xml:space="preserve"> </w:t>
      </w:r>
      <w:r>
        <w:t>orientation</w:t>
      </w:r>
      <w:r w:rsidR="000F7D40">
        <w:t xml:space="preserve"> which must be completed prior to the first day of class.  This orientation will cover information in this syllabus.  Students must complete the orientation quiz </w:t>
      </w:r>
      <w:r w:rsidR="00110AE0">
        <w:t>to</w:t>
      </w:r>
      <w:r w:rsidR="000F7D40">
        <w:t xml:space="preserve"> start the course.</w:t>
      </w:r>
    </w:p>
    <w:p w14:paraId="3BAD79E4" w14:textId="77777777" w:rsidR="00E64730" w:rsidRDefault="00E64730">
      <w:pPr>
        <w:pStyle w:val="BodyText"/>
      </w:pPr>
    </w:p>
    <w:p w14:paraId="0929FC71" w14:textId="6486861C" w:rsidR="00E64730" w:rsidRDefault="005A3B9C" w:rsidP="009D600A">
      <w:pPr>
        <w:pStyle w:val="BodyText"/>
        <w:ind w:right="461"/>
      </w:pPr>
      <w:r>
        <w:t>The</w:t>
      </w:r>
      <w:r>
        <w:rPr>
          <w:spacing w:val="-5"/>
        </w:rPr>
        <w:t xml:space="preserve"> </w:t>
      </w:r>
      <w:r>
        <w:t>orientation</w:t>
      </w:r>
      <w:r>
        <w:rPr>
          <w:spacing w:val="-4"/>
        </w:rPr>
        <w:t xml:space="preserve"> </w:t>
      </w:r>
      <w:r>
        <w:t>will</w:t>
      </w:r>
      <w:r>
        <w:rPr>
          <w:spacing w:val="-4"/>
        </w:rPr>
        <w:t xml:space="preserve"> </w:t>
      </w:r>
      <w:r>
        <w:t>introduce</w:t>
      </w:r>
      <w:r>
        <w:rPr>
          <w:spacing w:val="-4"/>
        </w:rPr>
        <w:t xml:space="preserve"> </w:t>
      </w:r>
      <w:r>
        <w:t>you</w:t>
      </w:r>
      <w:r>
        <w:rPr>
          <w:spacing w:val="-5"/>
        </w:rPr>
        <w:t xml:space="preserve"> </w:t>
      </w:r>
      <w:r>
        <w:t>to</w:t>
      </w:r>
      <w:r>
        <w:rPr>
          <w:spacing w:val="-4"/>
        </w:rPr>
        <w:t xml:space="preserve"> </w:t>
      </w:r>
      <w:r>
        <w:t>the</w:t>
      </w:r>
      <w:r>
        <w:rPr>
          <w:spacing w:val="-3"/>
        </w:rPr>
        <w:t xml:space="preserve"> </w:t>
      </w:r>
      <w:r>
        <w:t>instructors</w:t>
      </w:r>
      <w:r w:rsidR="00F23DD1">
        <w:t>,</w:t>
      </w:r>
      <w:r>
        <w:rPr>
          <w:spacing w:val="-5"/>
        </w:rPr>
        <w:t xml:space="preserve"> </w:t>
      </w:r>
      <w:r>
        <w:t>provide</w:t>
      </w:r>
      <w:r>
        <w:rPr>
          <w:spacing w:val="-5"/>
        </w:rPr>
        <w:t xml:space="preserve"> </w:t>
      </w:r>
      <w:r>
        <w:t>an</w:t>
      </w:r>
      <w:r>
        <w:rPr>
          <w:spacing w:val="-4"/>
        </w:rPr>
        <w:t xml:space="preserve"> </w:t>
      </w:r>
      <w:r>
        <w:t>overview</w:t>
      </w:r>
      <w:r w:rsidR="00D41F10">
        <w:t xml:space="preserve"> of the program</w:t>
      </w:r>
      <w:r w:rsidR="00F23DD1">
        <w:t>,</w:t>
      </w:r>
      <w:r>
        <w:t xml:space="preserve"> and confir</w:t>
      </w:r>
      <w:r w:rsidR="00F23DD1">
        <w:t>m</w:t>
      </w:r>
      <w:r>
        <w:t xml:space="preserve"> everyone’s access to the </w:t>
      </w:r>
      <w:r w:rsidR="000F7D40">
        <w:t xml:space="preserve">Jones and Bartlett </w:t>
      </w:r>
      <w:r>
        <w:t>Learning</w:t>
      </w:r>
      <w:r>
        <w:rPr>
          <w:spacing w:val="1"/>
        </w:rPr>
        <w:t xml:space="preserve"> </w:t>
      </w:r>
      <w:r w:rsidR="000F7D40">
        <w:rPr>
          <w:spacing w:val="1"/>
        </w:rPr>
        <w:t xml:space="preserve">(JBL) </w:t>
      </w:r>
      <w:r w:rsidR="000F7D40">
        <w:t>Navigate</w:t>
      </w:r>
      <w:r>
        <w:rPr>
          <w:spacing w:val="-1"/>
        </w:rPr>
        <w:t xml:space="preserve"> </w:t>
      </w:r>
      <w:r>
        <w:t>System.</w:t>
      </w:r>
    </w:p>
    <w:p w14:paraId="6E776A01" w14:textId="73112C49" w:rsidR="006F40A4" w:rsidRPr="002A47BD"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 xml:space="preserve">We have worked hard to make this the most effective and convenient educational experience possible. </w:t>
      </w:r>
      <w:r w:rsidR="00F23DD1">
        <w:rPr>
          <w:rFonts w:eastAsia="Times New Roman"/>
          <w:color w:val="000000" w:themeColor="text1"/>
          <w:sz w:val="24"/>
          <w:szCs w:val="24"/>
        </w:rPr>
        <w:t xml:space="preserve"> </w:t>
      </w:r>
      <w:r w:rsidRPr="002A47BD">
        <w:rPr>
          <w:rFonts w:eastAsia="Times New Roman"/>
          <w:color w:val="000000" w:themeColor="text1"/>
          <w:sz w:val="24"/>
          <w:szCs w:val="24"/>
        </w:rPr>
        <w:t>Blended learning may still be a novel learning environment for you, but in one sense it is no different from a traditional class</w:t>
      </w:r>
      <w:r w:rsidR="00FC4A60">
        <w:rPr>
          <w:rFonts w:eastAsia="Times New Roman"/>
          <w:color w:val="000000" w:themeColor="text1"/>
          <w:sz w:val="24"/>
          <w:szCs w:val="24"/>
        </w:rPr>
        <w:t xml:space="preserve">; </w:t>
      </w:r>
      <w:r w:rsidRPr="00FC4A60">
        <w:rPr>
          <w:rFonts w:eastAsia="Times New Roman"/>
          <w:b/>
          <w:bCs/>
          <w:color w:val="000000" w:themeColor="text1"/>
          <w:sz w:val="24"/>
          <w:szCs w:val="24"/>
          <w:u w:val="single"/>
        </w:rPr>
        <w:t>how much and how well you learn is ultimately up to you</w:t>
      </w:r>
      <w:r w:rsidRPr="002A47BD">
        <w:rPr>
          <w:rFonts w:eastAsia="Times New Roman"/>
          <w:color w:val="000000" w:themeColor="text1"/>
          <w:sz w:val="24"/>
          <w:szCs w:val="24"/>
        </w:rPr>
        <w:t xml:space="preserve">. You will succeed if you are diligent about keeping up with the class schedule and if you take advantage of opportunities to communicate with your assigned instructor. </w:t>
      </w:r>
    </w:p>
    <w:p w14:paraId="14157D2C" w14:textId="77777777" w:rsidR="000E0A75" w:rsidRPr="002A47BD" w:rsidRDefault="000E0A75" w:rsidP="000E0A75">
      <w:pPr>
        <w:spacing w:before="100" w:beforeAutospacing="1" w:after="100" w:afterAutospacing="1"/>
        <w:outlineLvl w:val="3"/>
        <w:rPr>
          <w:rFonts w:eastAsia="Times New Roman"/>
          <w:b/>
          <w:bCs/>
          <w:color w:val="000000" w:themeColor="text1"/>
          <w:sz w:val="24"/>
          <w:szCs w:val="24"/>
        </w:rPr>
      </w:pPr>
      <w:r w:rsidRPr="002A47BD">
        <w:rPr>
          <w:rFonts w:eastAsia="Times New Roman"/>
          <w:b/>
          <w:bCs/>
          <w:color w:val="000000" w:themeColor="text1"/>
          <w:sz w:val="24"/>
          <w:szCs w:val="24"/>
        </w:rPr>
        <w:t>Internet Connection</w:t>
      </w:r>
    </w:p>
    <w:p w14:paraId="4BC8D34D" w14:textId="50AFC959" w:rsidR="00FE301D" w:rsidRPr="00FE71EF" w:rsidRDefault="000E0A75"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 xml:space="preserve">Access to a reliable </w:t>
      </w:r>
      <w:r w:rsidR="00B50FF9">
        <w:rPr>
          <w:rFonts w:eastAsia="Times New Roman"/>
          <w:color w:val="000000" w:themeColor="text1"/>
          <w:sz w:val="24"/>
          <w:szCs w:val="24"/>
        </w:rPr>
        <w:t>i</w:t>
      </w:r>
      <w:r w:rsidRPr="002A47BD">
        <w:rPr>
          <w:rFonts w:eastAsia="Times New Roman"/>
          <w:color w:val="000000" w:themeColor="text1"/>
          <w:sz w:val="24"/>
          <w:szCs w:val="24"/>
        </w:rPr>
        <w:t xml:space="preserve">nternet connection is required for this course. A problem with your Internet access may not be used as an excuse for late, missing, or incomplete coursework. If you experience problems with your </w:t>
      </w:r>
      <w:r w:rsidR="00B50FF9">
        <w:rPr>
          <w:rFonts w:eastAsia="Times New Roman"/>
          <w:color w:val="000000" w:themeColor="text1"/>
          <w:sz w:val="24"/>
          <w:szCs w:val="24"/>
        </w:rPr>
        <w:t>i</w:t>
      </w:r>
      <w:r w:rsidRPr="002A47BD">
        <w:rPr>
          <w:rFonts w:eastAsia="Times New Roman"/>
          <w:color w:val="000000" w:themeColor="text1"/>
          <w:sz w:val="24"/>
          <w:szCs w:val="24"/>
        </w:rPr>
        <w:t xml:space="preserve">nternet connection while working on this course, it is your responsibility to find an alternative </w:t>
      </w:r>
      <w:r w:rsidR="005F3D5E">
        <w:rPr>
          <w:rFonts w:eastAsia="Times New Roman"/>
          <w:color w:val="000000" w:themeColor="text1"/>
          <w:sz w:val="24"/>
          <w:szCs w:val="24"/>
        </w:rPr>
        <w:t>i</w:t>
      </w:r>
      <w:r w:rsidRPr="002A47BD">
        <w:rPr>
          <w:rFonts w:eastAsia="Times New Roman"/>
          <w:color w:val="000000" w:themeColor="text1"/>
          <w:sz w:val="24"/>
          <w:szCs w:val="24"/>
        </w:rPr>
        <w:t xml:space="preserve">nternet access point, such as a public library. </w:t>
      </w:r>
    </w:p>
    <w:p w14:paraId="4D8017C7" w14:textId="08FC229F" w:rsidR="006F40A4" w:rsidRDefault="006F40A4" w:rsidP="006F40A4">
      <w:pPr>
        <w:spacing w:before="100" w:beforeAutospacing="1" w:after="100" w:afterAutospacing="1"/>
        <w:rPr>
          <w:rFonts w:eastAsia="Times New Roman"/>
          <w:b/>
          <w:bCs/>
          <w:color w:val="000000" w:themeColor="text1"/>
          <w:sz w:val="24"/>
          <w:szCs w:val="24"/>
        </w:rPr>
      </w:pPr>
      <w:r>
        <w:rPr>
          <w:rFonts w:eastAsia="Times New Roman"/>
          <w:b/>
          <w:bCs/>
          <w:color w:val="000000" w:themeColor="text1"/>
          <w:sz w:val="24"/>
          <w:szCs w:val="24"/>
        </w:rPr>
        <w:lastRenderedPageBreak/>
        <w:t>Course M</w:t>
      </w:r>
      <w:r w:rsidRPr="002A47BD">
        <w:rPr>
          <w:rFonts w:eastAsia="Times New Roman"/>
          <w:b/>
          <w:bCs/>
          <w:color w:val="000000" w:themeColor="text1"/>
          <w:sz w:val="24"/>
          <w:szCs w:val="24"/>
        </w:rPr>
        <w:t xml:space="preserve">aterials </w:t>
      </w:r>
    </w:p>
    <w:p w14:paraId="41D76F59" w14:textId="64BF2BDF" w:rsidR="006F40A4" w:rsidRPr="002A47BD" w:rsidRDefault="006F40A4" w:rsidP="006F40A4">
      <w:pPr>
        <w:spacing w:before="100" w:beforeAutospacing="1" w:after="100" w:afterAutospacing="1"/>
        <w:rPr>
          <w:rFonts w:eastAsia="Times New Roman"/>
          <w:color w:val="000000" w:themeColor="text1"/>
          <w:sz w:val="24"/>
          <w:szCs w:val="24"/>
        </w:rPr>
      </w:pPr>
      <w:r w:rsidRPr="003C28A3">
        <w:rPr>
          <w:rFonts w:eastAsia="Times New Roman"/>
          <w:color w:val="000000" w:themeColor="text1"/>
          <w:sz w:val="24"/>
          <w:szCs w:val="24"/>
        </w:rPr>
        <w:t xml:space="preserve">Online materials needed for this course are presented online through the Jones and Bartlett Learning (JBL) Navigate platform. Each student will be given an access code one week before the start of class.  </w:t>
      </w:r>
      <w:r w:rsidRPr="002A47BD">
        <w:rPr>
          <w:rFonts w:eastAsia="Times New Roman"/>
          <w:color w:val="000000" w:themeColor="text1"/>
          <w:sz w:val="24"/>
          <w:szCs w:val="24"/>
        </w:rPr>
        <w:t xml:space="preserve"> </w:t>
      </w:r>
    </w:p>
    <w:p w14:paraId="00D785F3" w14:textId="1502E367" w:rsidR="006F40A4"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A physical textbook is not included with this class, but an eText</w:t>
      </w:r>
      <w:r w:rsidR="003C28A3">
        <w:rPr>
          <w:rFonts w:eastAsia="Times New Roman"/>
          <w:color w:val="000000" w:themeColor="text1"/>
          <w:sz w:val="24"/>
          <w:szCs w:val="24"/>
        </w:rPr>
        <w:t>book</w:t>
      </w:r>
      <w:r w:rsidRPr="002A47BD">
        <w:rPr>
          <w:rFonts w:eastAsia="Times New Roman"/>
          <w:color w:val="000000" w:themeColor="text1"/>
          <w:sz w:val="24"/>
          <w:szCs w:val="24"/>
        </w:rPr>
        <w:t xml:space="preserve"> is included in the JBL platform. A student may choose to purchase a physical textbook on their own. </w:t>
      </w:r>
      <w:r w:rsidR="00067F10">
        <w:rPr>
          <w:rFonts w:eastAsia="Times New Roman"/>
          <w:color w:val="000000" w:themeColor="text1"/>
          <w:sz w:val="24"/>
          <w:szCs w:val="24"/>
        </w:rPr>
        <w:t>The ISBN for the text is 9781284246223.</w:t>
      </w:r>
    </w:p>
    <w:p w14:paraId="150BBD31" w14:textId="6E172930" w:rsidR="003C28A3" w:rsidRPr="009D600A" w:rsidRDefault="003C28A3" w:rsidP="006F40A4">
      <w:pPr>
        <w:spacing w:before="100" w:beforeAutospacing="1" w:after="100" w:afterAutospacing="1"/>
        <w:rPr>
          <w:rFonts w:eastAsia="Times New Roman"/>
          <w:b/>
          <w:bCs/>
          <w:color w:val="000000" w:themeColor="text1"/>
          <w:sz w:val="24"/>
          <w:szCs w:val="24"/>
        </w:rPr>
      </w:pPr>
      <w:r w:rsidRPr="009D600A">
        <w:rPr>
          <w:rFonts w:eastAsia="Times New Roman"/>
          <w:b/>
          <w:bCs/>
          <w:color w:val="000000" w:themeColor="text1"/>
          <w:sz w:val="24"/>
          <w:szCs w:val="24"/>
        </w:rPr>
        <w:t>Course Fee</w:t>
      </w:r>
    </w:p>
    <w:p w14:paraId="62CF4016" w14:textId="0466678F" w:rsidR="00927716" w:rsidRPr="00386926" w:rsidRDefault="003C28A3" w:rsidP="00386926">
      <w:pPr>
        <w:pStyle w:val="NormalWeb"/>
        <w:rPr>
          <w:rFonts w:ascii="Arial" w:hAnsi="Arial" w:cs="Arial"/>
        </w:rPr>
      </w:pPr>
      <w:r w:rsidRPr="009D600A">
        <w:rPr>
          <w:rFonts w:ascii="Arial" w:hAnsi="Arial" w:cs="Arial"/>
          <w:color w:val="000000" w:themeColor="text1"/>
        </w:rPr>
        <w:t xml:space="preserve">The </w:t>
      </w:r>
      <w:r w:rsidR="00120262">
        <w:rPr>
          <w:rFonts w:ascii="Arial" w:hAnsi="Arial" w:cs="Arial"/>
          <w:color w:val="000000" w:themeColor="text1"/>
        </w:rPr>
        <w:t>c</w:t>
      </w:r>
      <w:r w:rsidRPr="009D600A">
        <w:rPr>
          <w:rFonts w:ascii="Arial" w:hAnsi="Arial" w:cs="Arial"/>
          <w:color w:val="000000" w:themeColor="text1"/>
        </w:rPr>
        <w:t xml:space="preserve">ourse </w:t>
      </w:r>
      <w:r w:rsidR="00477A97">
        <w:rPr>
          <w:rFonts w:ascii="Arial" w:hAnsi="Arial" w:cs="Arial"/>
          <w:color w:val="000000" w:themeColor="text1"/>
        </w:rPr>
        <w:t>f</w:t>
      </w:r>
      <w:r w:rsidRPr="009D600A">
        <w:rPr>
          <w:rFonts w:ascii="Arial" w:hAnsi="Arial" w:cs="Arial"/>
          <w:color w:val="000000" w:themeColor="text1"/>
        </w:rPr>
        <w:t>ee can be prepaid</w:t>
      </w:r>
      <w:r w:rsidR="00F23DD1">
        <w:rPr>
          <w:rFonts w:ascii="Arial" w:hAnsi="Arial" w:cs="Arial"/>
          <w:color w:val="000000" w:themeColor="text1"/>
        </w:rPr>
        <w:t>,</w:t>
      </w:r>
      <w:r w:rsidRPr="009D600A">
        <w:rPr>
          <w:rFonts w:ascii="Arial" w:hAnsi="Arial" w:cs="Arial"/>
          <w:color w:val="000000" w:themeColor="text1"/>
        </w:rPr>
        <w:t xml:space="preserve"> or it </w:t>
      </w:r>
      <w:r w:rsidR="00D41F10">
        <w:rPr>
          <w:rFonts w:ascii="Arial" w:hAnsi="Arial" w:cs="Arial"/>
          <w:color w:val="000000" w:themeColor="text1"/>
        </w:rPr>
        <w:t>will b</w:t>
      </w:r>
      <w:r w:rsidR="00120262">
        <w:rPr>
          <w:rFonts w:ascii="Arial" w:hAnsi="Arial" w:cs="Arial"/>
          <w:color w:val="000000" w:themeColor="text1"/>
        </w:rPr>
        <w:t>e</w:t>
      </w:r>
      <w:r w:rsidRPr="009D600A">
        <w:rPr>
          <w:rFonts w:ascii="Arial" w:hAnsi="Arial" w:cs="Arial"/>
          <w:color w:val="000000" w:themeColor="text1"/>
        </w:rPr>
        <w:t xml:space="preserve"> invoiced </w:t>
      </w:r>
      <w:r w:rsidR="00D41F10">
        <w:rPr>
          <w:rFonts w:ascii="Arial" w:hAnsi="Arial" w:cs="Arial"/>
          <w:color w:val="000000" w:themeColor="text1"/>
        </w:rPr>
        <w:t xml:space="preserve">on the first day </w:t>
      </w:r>
      <w:r w:rsidRPr="009D600A">
        <w:rPr>
          <w:rFonts w:ascii="Arial" w:hAnsi="Arial" w:cs="Arial"/>
          <w:color w:val="000000" w:themeColor="text1"/>
        </w:rPr>
        <w:t xml:space="preserve">of the class.  Students who drop less than 4 weeks before the start of the course, or during the course, will be assessed the full course fee. </w:t>
      </w:r>
      <w:r w:rsidRPr="009D600A">
        <w:rPr>
          <w:rFonts w:ascii="Arial" w:hAnsi="Arial" w:cs="Arial"/>
        </w:rPr>
        <w:t>Neither the registration fee for the NREMT-B exam</w:t>
      </w:r>
      <w:r w:rsidR="00F23DD1">
        <w:rPr>
          <w:rFonts w:ascii="Arial" w:hAnsi="Arial" w:cs="Arial"/>
        </w:rPr>
        <w:t>,</w:t>
      </w:r>
      <w:r w:rsidRPr="009D600A">
        <w:rPr>
          <w:rFonts w:ascii="Arial" w:hAnsi="Arial" w:cs="Arial"/>
        </w:rPr>
        <w:t xml:space="preserve"> nor a BLS-CPR certification</w:t>
      </w:r>
      <w:r w:rsidR="00F23DD1">
        <w:rPr>
          <w:rFonts w:ascii="Arial" w:hAnsi="Arial" w:cs="Arial"/>
        </w:rPr>
        <w:t>,</w:t>
      </w:r>
      <w:r w:rsidRPr="009D600A">
        <w:rPr>
          <w:rFonts w:ascii="Arial" w:hAnsi="Arial" w:cs="Arial"/>
        </w:rPr>
        <w:t xml:space="preserve"> are included in the course fee.</w:t>
      </w:r>
      <w:r w:rsidRPr="003C28A3">
        <w:rPr>
          <w:rFonts w:ascii="Arial" w:hAnsi="Arial" w:cs="Arial"/>
        </w:rPr>
        <w:t> </w:t>
      </w:r>
    </w:p>
    <w:p w14:paraId="072C10F6" w14:textId="318BFF55" w:rsidR="00E64730" w:rsidRDefault="005A3B9C" w:rsidP="006F40A4">
      <w:pPr>
        <w:pStyle w:val="Heading3"/>
        <w:ind w:left="0"/>
      </w:pPr>
      <w:r>
        <w:t>Course</w:t>
      </w:r>
      <w:r>
        <w:rPr>
          <w:spacing w:val="-7"/>
        </w:rPr>
        <w:t xml:space="preserve"> </w:t>
      </w:r>
      <w:r>
        <w:t>Schedule:</w:t>
      </w:r>
    </w:p>
    <w:p w14:paraId="171911FD" w14:textId="77777777" w:rsidR="00386926" w:rsidRDefault="00386926" w:rsidP="006F40A4">
      <w:pPr>
        <w:pStyle w:val="Heading3"/>
        <w:ind w:left="0"/>
      </w:pPr>
    </w:p>
    <w:p w14:paraId="409357DA" w14:textId="77A24BF0" w:rsidR="00E64730" w:rsidRDefault="00927716" w:rsidP="00D41F10">
      <w:pPr>
        <w:pStyle w:val="BodyText"/>
        <w:ind w:right="182"/>
      </w:pPr>
      <w:r>
        <w:t>This class is formatted in the same fashion as a similar blended college course. Student</w:t>
      </w:r>
      <w:r>
        <w:rPr>
          <w:spacing w:val="1"/>
        </w:rPr>
        <w:t xml:space="preserve"> </w:t>
      </w:r>
      <w:r>
        <w:t xml:space="preserve">homework is to be completed in a fashion that would be expected in any </w:t>
      </w:r>
      <w:r w:rsidR="00477A97">
        <w:t xml:space="preserve">college setting. </w:t>
      </w:r>
      <w:r w:rsidR="005A3B9C" w:rsidRPr="00840210">
        <w:t xml:space="preserve">Each </w:t>
      </w:r>
      <w:r w:rsidR="000F7D40" w:rsidRPr="00840210">
        <w:t>class week</w:t>
      </w:r>
      <w:r w:rsidR="005A3B9C" w:rsidRPr="00840210">
        <w:t xml:space="preserve"> begins on </w:t>
      </w:r>
      <w:r>
        <w:t>Monday</w:t>
      </w:r>
      <w:r w:rsidR="00F23DD1">
        <w:t>,</w:t>
      </w:r>
      <w:r w:rsidR="005A3B9C" w:rsidRPr="00840210">
        <w:t xml:space="preserve"> and assignments are </w:t>
      </w:r>
      <w:r w:rsidR="005A3B9C" w:rsidRPr="00927716">
        <w:rPr>
          <w:b/>
          <w:color w:val="0000FF"/>
          <w:highlight w:val="cyan"/>
        </w:rPr>
        <w:t xml:space="preserve">due </w:t>
      </w:r>
      <w:r w:rsidR="000F7D40" w:rsidRPr="00927716">
        <w:rPr>
          <w:b/>
          <w:color w:val="0000FF"/>
          <w:highlight w:val="cyan"/>
        </w:rPr>
        <w:t>b</w:t>
      </w:r>
      <w:r w:rsidR="005A3B9C" w:rsidRPr="00927716">
        <w:rPr>
          <w:b/>
          <w:color w:val="0000FF"/>
          <w:highlight w:val="cyan"/>
        </w:rPr>
        <w:t xml:space="preserve">y </w:t>
      </w:r>
      <w:r w:rsidRPr="00927716">
        <w:rPr>
          <w:b/>
          <w:color w:val="0000FF"/>
          <w:highlight w:val="cyan"/>
        </w:rPr>
        <w:t xml:space="preserve">the following Sunday at 11:59 PM.  The exception is that assignments are due </w:t>
      </w:r>
      <w:r w:rsidR="000F7D40" w:rsidRPr="00927716">
        <w:rPr>
          <w:b/>
          <w:color w:val="0000FF"/>
          <w:highlight w:val="cyan"/>
        </w:rPr>
        <w:t xml:space="preserve">Friday at </w:t>
      </w:r>
      <w:r w:rsidR="00840210" w:rsidRPr="00927716">
        <w:rPr>
          <w:b/>
          <w:color w:val="0000FF"/>
          <w:highlight w:val="cyan"/>
        </w:rPr>
        <w:t>11:59</w:t>
      </w:r>
      <w:r w:rsidR="000F7D40" w:rsidRPr="00927716">
        <w:rPr>
          <w:b/>
          <w:color w:val="0000FF"/>
          <w:highlight w:val="cyan"/>
        </w:rPr>
        <w:t xml:space="preserve"> PM</w:t>
      </w:r>
      <w:r w:rsidRPr="00927716">
        <w:rPr>
          <w:b/>
          <w:color w:val="0000FF"/>
          <w:highlight w:val="cyan"/>
        </w:rPr>
        <w:t xml:space="preserve"> for the </w:t>
      </w:r>
      <w:r w:rsidR="00D41F10">
        <w:rPr>
          <w:b/>
          <w:color w:val="0000FF"/>
          <w:highlight w:val="cyan"/>
        </w:rPr>
        <w:t>w</w:t>
      </w:r>
      <w:r w:rsidRPr="00927716">
        <w:rPr>
          <w:b/>
          <w:color w:val="0000FF"/>
          <w:highlight w:val="cyan"/>
        </w:rPr>
        <w:t>eek of each module</w:t>
      </w:r>
      <w:r w:rsidR="00D41F10">
        <w:rPr>
          <w:b/>
          <w:color w:val="0000FF"/>
          <w:highlight w:val="cyan"/>
        </w:rPr>
        <w:t xml:space="preserve"> with an </w:t>
      </w:r>
      <w:r w:rsidR="008E02D7">
        <w:rPr>
          <w:b/>
          <w:color w:val="0000FF"/>
          <w:highlight w:val="cyan"/>
        </w:rPr>
        <w:t>in-person</w:t>
      </w:r>
      <w:r w:rsidR="00D41F10">
        <w:rPr>
          <w:b/>
          <w:color w:val="0000FF"/>
          <w:highlight w:val="cyan"/>
        </w:rPr>
        <w:t xml:space="preserve"> skills day.</w:t>
      </w:r>
      <w:r w:rsidR="005A3B9C" w:rsidRPr="00840210">
        <w:t xml:space="preserve"> You</w:t>
      </w:r>
      <w:r w:rsidR="005A3B9C" w:rsidRPr="00840210">
        <w:rPr>
          <w:spacing w:val="1"/>
        </w:rPr>
        <w:t xml:space="preserve"> </w:t>
      </w:r>
      <w:r w:rsidR="005A3B9C" w:rsidRPr="00840210">
        <w:t>are expected to keep up with each week's assignments</w:t>
      </w:r>
      <w:r w:rsidR="008E02D7">
        <w:t xml:space="preserve">. </w:t>
      </w:r>
      <w:r w:rsidR="005A3B9C" w:rsidRPr="00840210">
        <w:t>This course is online</w:t>
      </w:r>
      <w:r w:rsidR="005A3B9C" w:rsidRPr="00840210">
        <w:rPr>
          <w:spacing w:val="1"/>
        </w:rPr>
        <w:t xml:space="preserve"> </w:t>
      </w:r>
      <w:r w:rsidR="005A3B9C" w:rsidRPr="00840210">
        <w:t xml:space="preserve">and allows you to </w:t>
      </w:r>
      <w:r w:rsidR="000F7D40" w:rsidRPr="00840210">
        <w:t xml:space="preserve">customize your class time </w:t>
      </w:r>
      <w:r w:rsidR="00D41F10">
        <w:t xml:space="preserve">each week </w:t>
      </w:r>
      <w:r w:rsidR="000F7D40" w:rsidRPr="00840210">
        <w:t>around</w:t>
      </w:r>
      <w:r w:rsidR="00E077B8">
        <w:t xml:space="preserve"> </w:t>
      </w:r>
      <w:r w:rsidR="000F7D40" w:rsidRPr="00840210">
        <w:t>other</w:t>
      </w:r>
      <w:r w:rsidR="000F7D40">
        <w:t xml:space="preserve"> obligations. </w:t>
      </w:r>
      <w:r w:rsidR="005A3B9C">
        <w:t>Deadlines are just that, so do</w:t>
      </w:r>
      <w:r w:rsidR="005A3B9C">
        <w:rPr>
          <w:spacing w:val="1"/>
        </w:rPr>
        <w:t xml:space="preserve"> </w:t>
      </w:r>
      <w:r w:rsidR="005A3B9C">
        <w:t xml:space="preserve">not wait until the last minute to complete your work and then submit </w:t>
      </w:r>
      <w:r w:rsidR="003978D0">
        <w:t>substandard</w:t>
      </w:r>
      <w:r w:rsidR="00881BBF">
        <w:t xml:space="preserve"> assignments.</w:t>
      </w:r>
    </w:p>
    <w:p w14:paraId="6F9E1FA8" w14:textId="77777777" w:rsidR="00E64730" w:rsidRDefault="00E64730">
      <w:pPr>
        <w:pStyle w:val="BodyText"/>
        <w:rPr>
          <w:sz w:val="16"/>
        </w:rPr>
      </w:pPr>
    </w:p>
    <w:p w14:paraId="503B32A2" w14:textId="128AA936" w:rsidR="00E64730" w:rsidRPr="003C28A3" w:rsidRDefault="005A3B9C" w:rsidP="00DA53CA">
      <w:pPr>
        <w:spacing w:before="1"/>
        <w:ind w:right="437"/>
        <w:rPr>
          <w:color w:val="000000" w:themeColor="text1"/>
          <w:sz w:val="24"/>
        </w:rPr>
      </w:pPr>
      <w:r w:rsidRPr="00881BBF">
        <w:rPr>
          <w:b/>
          <w:bCs/>
          <w:color w:val="000000" w:themeColor="text1"/>
          <w:sz w:val="24"/>
          <w:u w:val="thick" w:color="FF0000"/>
        </w:rPr>
        <w:t>A</w:t>
      </w:r>
      <w:r w:rsidR="00110AE0" w:rsidRPr="00881BBF">
        <w:rPr>
          <w:b/>
          <w:bCs/>
          <w:color w:val="000000" w:themeColor="text1"/>
          <w:sz w:val="24"/>
          <w:u w:val="thick" w:color="FF0000"/>
        </w:rPr>
        <w:t>ssignments</w:t>
      </w:r>
      <w:r w:rsidRPr="00881BBF">
        <w:rPr>
          <w:b/>
          <w:bCs/>
          <w:color w:val="000000" w:themeColor="text1"/>
          <w:sz w:val="24"/>
          <w:u w:val="thick" w:color="FF0000"/>
        </w:rPr>
        <w:t xml:space="preserve"> submitted </w:t>
      </w:r>
      <w:r w:rsidR="00110AE0" w:rsidRPr="00881BBF">
        <w:rPr>
          <w:b/>
          <w:bCs/>
          <w:color w:val="000000" w:themeColor="text1"/>
          <w:sz w:val="24"/>
          <w:u w:val="thick" w:color="FF0000"/>
        </w:rPr>
        <w:t>more than</w:t>
      </w:r>
      <w:r w:rsidRPr="00881BBF">
        <w:rPr>
          <w:b/>
          <w:bCs/>
          <w:color w:val="000000" w:themeColor="text1"/>
          <w:sz w:val="24"/>
          <w:u w:val="thick" w:color="FF0000"/>
        </w:rPr>
        <w:t xml:space="preserve"> seven days late will not be accepted</w:t>
      </w:r>
      <w:r w:rsidR="00110AE0">
        <w:rPr>
          <w:color w:val="000000" w:themeColor="text1"/>
          <w:sz w:val="24"/>
          <w:u w:val="thick" w:color="FF0000"/>
        </w:rPr>
        <w:t xml:space="preserve">. </w:t>
      </w:r>
      <w:r w:rsidR="00110AE0" w:rsidRPr="003E7873">
        <w:rPr>
          <w:color w:val="000000" w:themeColor="text1"/>
          <w:sz w:val="24"/>
          <w:u w:color="FF0000"/>
        </w:rPr>
        <w:t xml:space="preserve">Late work </w:t>
      </w:r>
      <w:r w:rsidR="003E7873" w:rsidRPr="003E7873">
        <w:rPr>
          <w:color w:val="000000" w:themeColor="text1"/>
          <w:sz w:val="24"/>
          <w:u w:color="FF0000"/>
        </w:rPr>
        <w:t>ma</w:t>
      </w:r>
      <w:r w:rsidR="00E24909">
        <w:rPr>
          <w:color w:val="000000" w:themeColor="text1"/>
          <w:sz w:val="24"/>
          <w:u w:color="FF0000"/>
        </w:rPr>
        <w:t xml:space="preserve">y result in </w:t>
      </w:r>
      <w:r w:rsidRPr="00110AE0">
        <w:rPr>
          <w:color w:val="000000" w:themeColor="text1"/>
          <w:sz w:val="24"/>
        </w:rPr>
        <w:t>dismissal from the course</w:t>
      </w:r>
      <w:r w:rsidR="000F7D40" w:rsidRPr="00110AE0">
        <w:rPr>
          <w:color w:val="000000" w:themeColor="text1"/>
          <w:sz w:val="24"/>
        </w:rPr>
        <w:t xml:space="preserve">. </w:t>
      </w:r>
      <w:r w:rsidR="003C28A3" w:rsidRPr="00110AE0">
        <w:rPr>
          <w:color w:val="000000" w:themeColor="text1"/>
          <w:sz w:val="24"/>
        </w:rPr>
        <w:t xml:space="preserve">All late work must be approved </w:t>
      </w:r>
      <w:r w:rsidR="00F23DD1" w:rsidRPr="00110AE0">
        <w:rPr>
          <w:color w:val="000000" w:themeColor="text1"/>
          <w:sz w:val="24"/>
        </w:rPr>
        <w:t xml:space="preserve">by your assigned instructor </w:t>
      </w:r>
      <w:r w:rsidR="003C28A3" w:rsidRPr="00110AE0">
        <w:rPr>
          <w:color w:val="000000" w:themeColor="text1"/>
          <w:sz w:val="24"/>
        </w:rPr>
        <w:t xml:space="preserve">before it </w:t>
      </w:r>
      <w:r w:rsidR="00F23DD1">
        <w:rPr>
          <w:color w:val="000000" w:themeColor="text1"/>
          <w:sz w:val="24"/>
        </w:rPr>
        <w:t>can be submitted for</w:t>
      </w:r>
      <w:r w:rsidR="00E24909">
        <w:rPr>
          <w:color w:val="000000" w:themeColor="text1"/>
          <w:sz w:val="24"/>
        </w:rPr>
        <w:t xml:space="preserve"> </w:t>
      </w:r>
      <w:r w:rsidR="00F23DD1">
        <w:rPr>
          <w:color w:val="000000" w:themeColor="text1"/>
          <w:sz w:val="24"/>
        </w:rPr>
        <w:t>consideration</w:t>
      </w:r>
      <w:r w:rsidR="003C28A3" w:rsidRPr="00110AE0">
        <w:rPr>
          <w:color w:val="000000" w:themeColor="text1"/>
          <w:sz w:val="24"/>
        </w:rPr>
        <w:t>.</w:t>
      </w:r>
    </w:p>
    <w:p w14:paraId="0A124A18" w14:textId="77777777" w:rsidR="00E64730" w:rsidRDefault="00E64730">
      <w:pPr>
        <w:pStyle w:val="BodyText"/>
        <w:spacing w:before="11"/>
        <w:rPr>
          <w:sz w:val="23"/>
        </w:rPr>
      </w:pPr>
    </w:p>
    <w:p w14:paraId="14637783" w14:textId="53547C5E" w:rsidR="00E64730" w:rsidRDefault="005A3B9C" w:rsidP="00DA53CA">
      <w:pPr>
        <w:pStyle w:val="BodyText"/>
        <w:ind w:right="129"/>
      </w:pPr>
      <w:r>
        <w:t>The</w:t>
      </w:r>
      <w:r>
        <w:rPr>
          <w:spacing w:val="-3"/>
        </w:rPr>
        <w:t xml:space="preserve"> </w:t>
      </w:r>
      <w:r>
        <w:t>schedule</w:t>
      </w:r>
      <w:r>
        <w:rPr>
          <w:spacing w:val="-3"/>
        </w:rPr>
        <w:t xml:space="preserve"> </w:t>
      </w:r>
      <w:r>
        <w:t>may</w:t>
      </w:r>
      <w:r>
        <w:rPr>
          <w:spacing w:val="-3"/>
        </w:rPr>
        <w:t xml:space="preserve"> </w:t>
      </w:r>
      <w:r>
        <w:t>change</w:t>
      </w:r>
      <w:r w:rsidR="006F63A0">
        <w:t xml:space="preserve"> or be </w:t>
      </w:r>
      <w:r w:rsidR="006F40A4">
        <w:t>adjusted</w:t>
      </w:r>
      <w:r w:rsidR="003C28A3">
        <w:t xml:space="preserve"> as </w:t>
      </w:r>
      <w:r>
        <w:t>the class progresses</w:t>
      </w:r>
      <w:r w:rsidR="006F63A0">
        <w:t xml:space="preserve">.  </w:t>
      </w:r>
      <w:r>
        <w:t xml:space="preserve"> </w:t>
      </w:r>
    </w:p>
    <w:p w14:paraId="46A3C67A" w14:textId="77777777" w:rsidR="00E64730" w:rsidRDefault="00E64730">
      <w:pPr>
        <w:pStyle w:val="BodyText"/>
        <w:rPr>
          <w:sz w:val="16"/>
        </w:rPr>
      </w:pPr>
    </w:p>
    <w:p w14:paraId="0B5DDBB4" w14:textId="1846866E" w:rsidR="00E64730" w:rsidRDefault="005A3B9C" w:rsidP="00DA53CA">
      <w:pPr>
        <w:pStyle w:val="BodyText"/>
        <w:ind w:right="107"/>
      </w:pPr>
      <w:r>
        <w:t>You will want to set up a new file</w:t>
      </w:r>
      <w:r>
        <w:rPr>
          <w:spacing w:val="1"/>
        </w:rPr>
        <w:t xml:space="preserve"> </w:t>
      </w:r>
      <w:r>
        <w:t xml:space="preserve">folder on your hard drive to save all homework assignments in before starting </w:t>
      </w:r>
      <w:r w:rsidR="004000B1">
        <w:t xml:space="preserve">this class. </w:t>
      </w:r>
      <w:r w:rsidR="006F40A4">
        <w:t xml:space="preserve">The course will use a Box Folder/Drive to capture student assignments which are submitted outside of the JBL Navigate platform. </w:t>
      </w:r>
    </w:p>
    <w:p w14:paraId="2D5FF1D0" w14:textId="77777777" w:rsidR="00E64730" w:rsidRDefault="00E64730">
      <w:pPr>
        <w:pStyle w:val="BodyText"/>
        <w:rPr>
          <w:b/>
          <w:sz w:val="16"/>
        </w:rPr>
      </w:pPr>
    </w:p>
    <w:p w14:paraId="1C8E1A24" w14:textId="06638024" w:rsidR="00AD6674" w:rsidRDefault="005A3B9C" w:rsidP="00732C50">
      <w:pPr>
        <w:pStyle w:val="BodyText"/>
        <w:ind w:right="196"/>
      </w:pPr>
      <w:r>
        <w:t>Grading is pass/fail (100%, pass, no grade, fail). If your</w:t>
      </w:r>
      <w:r>
        <w:rPr>
          <w:spacing w:val="1"/>
        </w:rPr>
        <w:t xml:space="preserve"> </w:t>
      </w:r>
      <w:r>
        <w:t xml:space="preserve">submitted assignment is incomplete, the </w:t>
      </w:r>
      <w:r w:rsidR="003A0D8C">
        <w:t>instructor</w:t>
      </w:r>
      <w:r>
        <w:t xml:space="preserve"> may allow you to edit </w:t>
      </w:r>
      <w:r w:rsidR="00DC41D2">
        <w:t>or resubmit</w:t>
      </w:r>
      <w:r>
        <w:rPr>
          <w:spacing w:val="-1"/>
        </w:rPr>
        <w:t xml:space="preserve"> </w:t>
      </w:r>
      <w:r>
        <w:t>your assignment</w:t>
      </w:r>
      <w:r>
        <w:rPr>
          <w:spacing w:val="1"/>
        </w:rPr>
        <w:t xml:space="preserve"> </w:t>
      </w:r>
      <w:r>
        <w:t>at</w:t>
      </w:r>
      <w:r>
        <w:rPr>
          <w:spacing w:val="-1"/>
        </w:rPr>
        <w:t xml:space="preserve"> </w:t>
      </w:r>
      <w:r>
        <w:t>their</w:t>
      </w:r>
      <w:r>
        <w:rPr>
          <w:spacing w:val="-1"/>
        </w:rPr>
        <w:t xml:space="preserve"> </w:t>
      </w:r>
      <w:r>
        <w:t>discretion.</w:t>
      </w:r>
    </w:p>
    <w:p w14:paraId="5E987243" w14:textId="77777777" w:rsidR="00AD6674" w:rsidRDefault="00AD6674" w:rsidP="00D41F10">
      <w:pPr>
        <w:pStyle w:val="Heading3"/>
        <w:ind w:left="0"/>
      </w:pPr>
    </w:p>
    <w:p w14:paraId="62C41BAC" w14:textId="2D709DA8" w:rsidR="00E64730" w:rsidRDefault="005A3B9C" w:rsidP="00D41F10">
      <w:pPr>
        <w:pStyle w:val="Heading3"/>
        <w:ind w:left="0"/>
      </w:pPr>
      <w:r>
        <w:t>Student</w:t>
      </w:r>
      <w:r>
        <w:rPr>
          <w:spacing w:val="-7"/>
        </w:rPr>
        <w:t xml:space="preserve"> </w:t>
      </w:r>
      <w:r>
        <w:t>Quizzes</w:t>
      </w:r>
      <w:r w:rsidR="006F40A4">
        <w:t>, Activities, and Examinations</w:t>
      </w:r>
      <w:r>
        <w:t>:</w:t>
      </w:r>
    </w:p>
    <w:p w14:paraId="7EDAE7D5" w14:textId="77777777" w:rsidR="00DC41D2" w:rsidRDefault="00DC41D2" w:rsidP="00D41F10">
      <w:pPr>
        <w:pStyle w:val="Heading3"/>
        <w:ind w:left="0"/>
      </w:pPr>
    </w:p>
    <w:p w14:paraId="18668222" w14:textId="5F25C3F1" w:rsidR="00E64730" w:rsidRDefault="005A3B9C" w:rsidP="00DC41D2">
      <w:pPr>
        <w:pStyle w:val="BodyText"/>
        <w:ind w:right="542"/>
      </w:pPr>
      <w:r>
        <w:t xml:space="preserve">There is a quiz to take at the end of each lesson. </w:t>
      </w:r>
      <w:r w:rsidR="00F23DD1">
        <w:t xml:space="preserve"> </w:t>
      </w:r>
      <w:r>
        <w:t>You must</w:t>
      </w:r>
      <w:r w:rsidR="00840210">
        <w:t xml:space="preserve"> complete all quizzes</w:t>
      </w:r>
      <w:r>
        <w:t>.</w:t>
      </w:r>
      <w:r w:rsidR="00F23DD1">
        <w:t xml:space="preserve"> </w:t>
      </w:r>
      <w:r>
        <w:t xml:space="preserve"> The student quiz will</w:t>
      </w:r>
      <w:r>
        <w:rPr>
          <w:spacing w:val="1"/>
        </w:rPr>
        <w:t xml:space="preserve"> </w:t>
      </w:r>
      <w:r>
        <w:t>prepare</w:t>
      </w:r>
      <w:r>
        <w:rPr>
          <w:spacing w:val="-1"/>
        </w:rPr>
        <w:t xml:space="preserve"> </w:t>
      </w:r>
      <w:r>
        <w:t>the</w:t>
      </w:r>
      <w:r>
        <w:rPr>
          <w:spacing w:val="-1"/>
        </w:rPr>
        <w:t xml:space="preserve"> </w:t>
      </w:r>
      <w:r>
        <w:t>student</w:t>
      </w:r>
      <w:r>
        <w:rPr>
          <w:spacing w:val="-1"/>
        </w:rPr>
        <w:t xml:space="preserve"> </w:t>
      </w:r>
      <w:r>
        <w:t>for</w:t>
      </w:r>
      <w:r>
        <w:rPr>
          <w:spacing w:val="-1"/>
        </w:rPr>
        <w:t xml:space="preserve"> </w:t>
      </w:r>
      <w:r>
        <w:t>the</w:t>
      </w:r>
      <w:r>
        <w:rPr>
          <w:spacing w:val="-1"/>
        </w:rPr>
        <w:t xml:space="preserve"> </w:t>
      </w:r>
      <w:r>
        <w:t>state</w:t>
      </w:r>
      <w:r>
        <w:rPr>
          <w:spacing w:val="-1"/>
        </w:rPr>
        <w:t xml:space="preserve"> </w:t>
      </w:r>
      <w:r>
        <w:t>final</w:t>
      </w:r>
      <w:r>
        <w:rPr>
          <w:spacing w:val="-1"/>
        </w:rPr>
        <w:t xml:space="preserve"> </w:t>
      </w:r>
      <w:r>
        <w:lastRenderedPageBreak/>
        <w:t>certification</w:t>
      </w:r>
      <w:r>
        <w:rPr>
          <w:spacing w:val="-1"/>
        </w:rPr>
        <w:t xml:space="preserve"> </w:t>
      </w:r>
      <w:r>
        <w:t>exam.</w:t>
      </w:r>
    </w:p>
    <w:p w14:paraId="68BCA520" w14:textId="77777777" w:rsidR="006F40A4" w:rsidRPr="002A47BD"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 xml:space="preserve">Due dates for all assignments are posted on the schedule and in JB Learning. </w:t>
      </w:r>
    </w:p>
    <w:p w14:paraId="2817B616" w14:textId="010D005A" w:rsidR="006F40A4" w:rsidRPr="002A47BD"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 xml:space="preserve">The interactive lecture includes a quiz; these must be completed as indicated on the schedule. Some lessons will include homework and activities, </w:t>
      </w:r>
      <w:r w:rsidR="00F23DD1" w:rsidRPr="002A47BD">
        <w:rPr>
          <w:rFonts w:eastAsia="Times New Roman"/>
          <w:color w:val="000000" w:themeColor="text1"/>
          <w:sz w:val="24"/>
          <w:szCs w:val="24"/>
        </w:rPr>
        <w:t>other</w:t>
      </w:r>
      <w:r w:rsidR="00F23DD1">
        <w:rPr>
          <w:rFonts w:eastAsia="Times New Roman"/>
          <w:color w:val="000000" w:themeColor="text1"/>
          <w:sz w:val="24"/>
          <w:szCs w:val="24"/>
        </w:rPr>
        <w:t xml:space="preserve"> lessons</w:t>
      </w:r>
      <w:r w:rsidR="00F23DD1" w:rsidRPr="002A47BD">
        <w:rPr>
          <w:rFonts w:eastAsia="Times New Roman"/>
          <w:color w:val="000000" w:themeColor="text1"/>
          <w:sz w:val="24"/>
          <w:szCs w:val="24"/>
        </w:rPr>
        <w:t xml:space="preserve"> </w:t>
      </w:r>
      <w:r w:rsidRPr="002A47BD">
        <w:rPr>
          <w:rFonts w:eastAsia="Times New Roman"/>
          <w:color w:val="000000" w:themeColor="text1"/>
          <w:sz w:val="24"/>
          <w:szCs w:val="24"/>
        </w:rPr>
        <w:t>will not.</w:t>
      </w:r>
      <w:r w:rsidR="0053718B">
        <w:rPr>
          <w:rFonts w:eastAsia="Times New Roman"/>
          <w:color w:val="000000" w:themeColor="text1"/>
          <w:sz w:val="24"/>
          <w:szCs w:val="24"/>
        </w:rPr>
        <w:t xml:space="preserve"> For weeks with in-person classes, you must still complete the online materials</w:t>
      </w:r>
      <w:r w:rsidR="00855A0E">
        <w:rPr>
          <w:rFonts w:eastAsia="Times New Roman"/>
          <w:color w:val="000000" w:themeColor="text1"/>
          <w:sz w:val="24"/>
          <w:szCs w:val="24"/>
        </w:rPr>
        <w:t xml:space="preserve"> for that topic.</w:t>
      </w:r>
    </w:p>
    <w:p w14:paraId="30B12E54" w14:textId="0CF7C418" w:rsidR="006F40A4" w:rsidRPr="00927716" w:rsidRDefault="006F40A4" w:rsidP="006F40A4">
      <w:pPr>
        <w:pStyle w:val="CommentText"/>
        <w:rPr>
          <w:rFonts w:ascii="Arial" w:hAnsi="Arial" w:cs="Arial"/>
          <w:color w:val="000000" w:themeColor="text1"/>
          <w:sz w:val="24"/>
          <w:szCs w:val="24"/>
        </w:rPr>
      </w:pPr>
      <w:r w:rsidRPr="002A47BD">
        <w:rPr>
          <w:rFonts w:ascii="Arial" w:eastAsia="Times New Roman" w:hAnsi="Arial" w:cs="Arial"/>
          <w:color w:val="000000" w:themeColor="text1"/>
          <w:sz w:val="24"/>
          <w:szCs w:val="24"/>
        </w:rPr>
        <w:t>Exams will be open on the Monday of each exam week. You may start the exam at any time, but once started</w:t>
      </w:r>
      <w:r w:rsidR="00F23DD1">
        <w:rPr>
          <w:rFonts w:ascii="Arial" w:eastAsia="Times New Roman" w:hAnsi="Arial" w:cs="Arial"/>
          <w:color w:val="000000" w:themeColor="text1"/>
          <w:sz w:val="24"/>
          <w:szCs w:val="24"/>
        </w:rPr>
        <w:t>,</w:t>
      </w:r>
      <w:r w:rsidRPr="002A47BD">
        <w:rPr>
          <w:rFonts w:ascii="Arial" w:eastAsia="Times New Roman" w:hAnsi="Arial" w:cs="Arial"/>
          <w:color w:val="000000" w:themeColor="text1"/>
          <w:sz w:val="24"/>
          <w:szCs w:val="24"/>
        </w:rPr>
        <w:t xml:space="preserve"> it must be completed in full within 90 minutes of starting.  </w:t>
      </w:r>
      <w:r w:rsidRPr="00927716">
        <w:rPr>
          <w:rFonts w:ascii="Arial" w:hAnsi="Arial" w:cs="Arial"/>
          <w:color w:val="000000" w:themeColor="text1"/>
          <w:sz w:val="24"/>
          <w:szCs w:val="24"/>
        </w:rPr>
        <w:t xml:space="preserve">The exam </w:t>
      </w:r>
      <w:r w:rsidR="00927716" w:rsidRPr="00927716">
        <w:rPr>
          <w:rFonts w:ascii="Arial" w:hAnsi="Arial" w:cs="Arial"/>
          <w:color w:val="000000" w:themeColor="text1"/>
          <w:sz w:val="24"/>
          <w:szCs w:val="24"/>
        </w:rPr>
        <w:t xml:space="preserve">is </w:t>
      </w:r>
      <w:r w:rsidR="00927716" w:rsidRPr="00927716">
        <w:rPr>
          <w:rFonts w:ascii="Arial" w:hAnsi="Arial" w:cs="Arial"/>
          <w:color w:val="000000" w:themeColor="text1"/>
          <w:sz w:val="24"/>
          <w:szCs w:val="24"/>
          <w:highlight w:val="cyan"/>
        </w:rPr>
        <w:t xml:space="preserve">due by the following Friday at 11:59 PM.  </w:t>
      </w:r>
    </w:p>
    <w:p w14:paraId="3B3BB396" w14:textId="58327137" w:rsidR="006F40A4" w:rsidRPr="002A47BD"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 xml:space="preserve">Some of the content in the JBL platform is optional, while some activities are required. Required items MUST be completed in the week in which it is assigned.  </w:t>
      </w:r>
    </w:p>
    <w:p w14:paraId="7C6548BF" w14:textId="5BF97B30" w:rsidR="006F40A4" w:rsidRPr="002A47BD"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Do not wait until the last minute to complete these assignments—give yourself time to ask questions, think things over, and chat with others.</w:t>
      </w:r>
      <w:r w:rsidR="00AA7353">
        <w:rPr>
          <w:rFonts w:eastAsia="Times New Roman"/>
          <w:color w:val="000000" w:themeColor="text1"/>
          <w:sz w:val="24"/>
          <w:szCs w:val="24"/>
        </w:rPr>
        <w:t xml:space="preserve"> </w:t>
      </w:r>
      <w:r w:rsidRPr="002A47BD">
        <w:rPr>
          <w:rFonts w:eastAsia="Times New Roman"/>
          <w:color w:val="000000" w:themeColor="text1"/>
          <w:sz w:val="24"/>
          <w:szCs w:val="24"/>
        </w:rPr>
        <w:t>You</w:t>
      </w:r>
      <w:r w:rsidR="00F23DD1">
        <w:rPr>
          <w:rFonts w:eastAsia="Times New Roman"/>
          <w:color w:val="000000" w:themeColor="text1"/>
          <w:sz w:val="24"/>
          <w:szCs w:val="24"/>
        </w:rPr>
        <w:t xml:space="preserve"> wi</w:t>
      </w:r>
      <w:r w:rsidRPr="002A47BD">
        <w:rPr>
          <w:rFonts w:eastAsia="Times New Roman"/>
          <w:color w:val="000000" w:themeColor="text1"/>
          <w:sz w:val="24"/>
          <w:szCs w:val="24"/>
        </w:rPr>
        <w:t>ll learn more, do better...and be happier!</w:t>
      </w:r>
    </w:p>
    <w:p w14:paraId="54A4BD9F" w14:textId="0A9CF01C" w:rsidR="006F40A4" w:rsidRPr="002A47BD"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 xml:space="preserve">It is your responsibility to complete the work early if you plan to travel or participate in national holidays, religious observances, or other approved activities. If you need to request an exception due to a personal or medical emergency, contact the instructor directly as soon as you are able. </w:t>
      </w:r>
      <w:r w:rsidR="00F23DD1">
        <w:rPr>
          <w:rFonts w:eastAsia="Times New Roman"/>
          <w:color w:val="000000" w:themeColor="text1"/>
          <w:sz w:val="24"/>
          <w:szCs w:val="24"/>
        </w:rPr>
        <w:t xml:space="preserve"> </w:t>
      </w:r>
      <w:r w:rsidRPr="002A47BD">
        <w:rPr>
          <w:rFonts w:eastAsia="Times New Roman"/>
          <w:color w:val="000000" w:themeColor="text1"/>
          <w:sz w:val="24"/>
          <w:szCs w:val="24"/>
        </w:rPr>
        <w:t>Such requests will be considered on a case-by-case basis</w:t>
      </w:r>
      <w:r>
        <w:rPr>
          <w:rFonts w:eastAsia="Times New Roman"/>
          <w:color w:val="000000" w:themeColor="text1"/>
          <w:sz w:val="24"/>
          <w:szCs w:val="24"/>
        </w:rPr>
        <w:t xml:space="preserve"> by the assigned instructor</w:t>
      </w:r>
      <w:r w:rsidRPr="002A47BD">
        <w:rPr>
          <w:rFonts w:eastAsia="Times New Roman"/>
          <w:color w:val="000000" w:themeColor="text1"/>
          <w:sz w:val="24"/>
          <w:szCs w:val="24"/>
        </w:rPr>
        <w:t>.</w:t>
      </w:r>
    </w:p>
    <w:p w14:paraId="0B9A0AE8" w14:textId="6ADD21E7" w:rsidR="00E64730" w:rsidRDefault="005A3B9C" w:rsidP="00EA2A67">
      <w:pPr>
        <w:pStyle w:val="Heading3"/>
        <w:ind w:left="0"/>
      </w:pPr>
      <w:r>
        <w:t>Practical</w:t>
      </w:r>
      <w:r>
        <w:rPr>
          <w:spacing w:val="-1"/>
        </w:rPr>
        <w:t xml:space="preserve"> </w:t>
      </w:r>
      <w:r w:rsidR="00ED2ED2">
        <w:t>Exams</w:t>
      </w:r>
      <w:r>
        <w:t>:</w:t>
      </w:r>
    </w:p>
    <w:p w14:paraId="568F439A" w14:textId="77777777" w:rsidR="00EA2A67" w:rsidRDefault="00EA2A67" w:rsidP="00EA2A67">
      <w:pPr>
        <w:pStyle w:val="BodyText"/>
      </w:pPr>
    </w:p>
    <w:p w14:paraId="2FA12C57" w14:textId="5DCEFFAD" w:rsidR="00E64730" w:rsidRDefault="005A3B9C" w:rsidP="00EA2A67">
      <w:pPr>
        <w:pStyle w:val="BodyText"/>
      </w:pPr>
      <w:r>
        <w:t>There</w:t>
      </w:r>
      <w:r>
        <w:rPr>
          <w:spacing w:val="-5"/>
        </w:rPr>
        <w:t xml:space="preserve"> </w:t>
      </w:r>
      <w:r>
        <w:t>are</w:t>
      </w:r>
      <w:r>
        <w:rPr>
          <w:spacing w:val="-4"/>
        </w:rPr>
        <w:t xml:space="preserve"> </w:t>
      </w:r>
      <w:r w:rsidR="00FD7875">
        <w:t xml:space="preserve">six </w:t>
      </w:r>
      <w:r w:rsidR="008829C4">
        <w:t xml:space="preserve">module </w:t>
      </w:r>
      <w:r w:rsidR="00ED2ED2">
        <w:t>exams</w:t>
      </w:r>
      <w:r w:rsidR="00800807">
        <w:t xml:space="preserve"> plus the final practi</w:t>
      </w:r>
      <w:r w:rsidR="00ED2ED2">
        <w:t>cal e</w:t>
      </w:r>
      <w:r w:rsidR="001B50C4">
        <w:t>xam</w:t>
      </w:r>
      <w:r>
        <w:t>.</w:t>
      </w:r>
      <w:r>
        <w:rPr>
          <w:spacing w:val="-5"/>
        </w:rPr>
        <w:t xml:space="preserve"> </w:t>
      </w:r>
      <w:r>
        <w:t>Attendance</w:t>
      </w:r>
      <w:r>
        <w:rPr>
          <w:spacing w:val="-4"/>
        </w:rPr>
        <w:t xml:space="preserve"> </w:t>
      </w:r>
      <w:r>
        <w:t>is</w:t>
      </w:r>
      <w:r>
        <w:rPr>
          <w:spacing w:val="-5"/>
        </w:rPr>
        <w:t xml:space="preserve"> </w:t>
      </w:r>
      <w:r>
        <w:t>required</w:t>
      </w:r>
      <w:r>
        <w:rPr>
          <w:spacing w:val="-4"/>
        </w:rPr>
        <w:t xml:space="preserve"> </w:t>
      </w:r>
      <w:r>
        <w:t>at</w:t>
      </w:r>
      <w:r>
        <w:rPr>
          <w:spacing w:val="-5"/>
        </w:rPr>
        <w:t xml:space="preserve"> </w:t>
      </w:r>
      <w:r>
        <w:t>every</w:t>
      </w:r>
      <w:r>
        <w:rPr>
          <w:spacing w:val="-4"/>
        </w:rPr>
        <w:t xml:space="preserve"> </w:t>
      </w:r>
      <w:r w:rsidR="00840210">
        <w:t>session</w:t>
      </w:r>
      <w:r>
        <w:t>.</w:t>
      </w:r>
      <w:r w:rsidR="001B50C4">
        <w:t xml:space="preserve"> The </w:t>
      </w:r>
      <w:r w:rsidR="005C4903">
        <w:t>six module exams must be successfully passed prior to chall</w:t>
      </w:r>
      <w:r w:rsidR="002D240A">
        <w:t>enging the final practical exam. The final</w:t>
      </w:r>
      <w:r w:rsidR="00EE3F9E">
        <w:t xml:space="preserve"> practical exam must be passed prior to challenging the final w</w:t>
      </w:r>
      <w:r w:rsidR="007D174D">
        <w:t>ritten exam.</w:t>
      </w:r>
    </w:p>
    <w:p w14:paraId="0077C276" w14:textId="77777777" w:rsidR="00EA2A67" w:rsidRDefault="00EA2A67" w:rsidP="00EA2A67">
      <w:pPr>
        <w:pStyle w:val="Heading3"/>
        <w:ind w:left="0"/>
      </w:pPr>
    </w:p>
    <w:p w14:paraId="014A9515" w14:textId="0C825EB3" w:rsidR="00E64730" w:rsidRDefault="006F40A4" w:rsidP="00EA2A67">
      <w:pPr>
        <w:pStyle w:val="Heading3"/>
        <w:ind w:left="0"/>
      </w:pPr>
      <w:r>
        <w:t>NREMT</w:t>
      </w:r>
      <w:r w:rsidR="005A3B9C">
        <w:rPr>
          <w:spacing w:val="-6"/>
        </w:rPr>
        <w:t xml:space="preserve"> </w:t>
      </w:r>
      <w:r w:rsidR="005A3B9C">
        <w:t>Examination:</w:t>
      </w:r>
    </w:p>
    <w:p w14:paraId="408F8047" w14:textId="77777777" w:rsidR="00EA2A67" w:rsidRDefault="00EA2A67" w:rsidP="00EA2A67">
      <w:pPr>
        <w:pStyle w:val="BodyText"/>
        <w:ind w:right="101"/>
      </w:pPr>
    </w:p>
    <w:p w14:paraId="74F73045" w14:textId="71EE37D2" w:rsidR="007D174D" w:rsidRDefault="005A3B9C" w:rsidP="00AD6674">
      <w:pPr>
        <w:pStyle w:val="BodyText"/>
        <w:ind w:right="101"/>
      </w:pPr>
      <w:r>
        <w:t xml:space="preserve">Once you have </w:t>
      </w:r>
      <w:r w:rsidR="00145497">
        <w:t xml:space="preserve">successfully </w:t>
      </w:r>
      <w:r>
        <w:t xml:space="preserve">completed </w:t>
      </w:r>
      <w:r w:rsidR="00145497">
        <w:t xml:space="preserve">and passed </w:t>
      </w:r>
      <w:r>
        <w:t xml:space="preserve">all </w:t>
      </w:r>
      <w:r w:rsidR="006B5A9D">
        <w:t>cl</w:t>
      </w:r>
      <w:r w:rsidR="00145497">
        <w:t xml:space="preserve">ass requirements, subject </w:t>
      </w:r>
      <w:r>
        <w:t>areas</w:t>
      </w:r>
      <w:r w:rsidR="006C4163">
        <w:t xml:space="preserve">, </w:t>
      </w:r>
      <w:r>
        <w:t>and passed the subject area quizz</w:t>
      </w:r>
      <w:r w:rsidR="006C4163">
        <w:t xml:space="preserve">es, </w:t>
      </w:r>
      <w:r>
        <w:t xml:space="preserve">you will be eligible to take the </w:t>
      </w:r>
      <w:r w:rsidR="00840210">
        <w:t>NREMT</w:t>
      </w:r>
      <w:r>
        <w:t xml:space="preserve"> examination</w:t>
      </w:r>
      <w:r w:rsidR="00840210">
        <w:t xml:space="preserve">. This exam has a separate </w:t>
      </w:r>
      <w:r w:rsidR="00840210" w:rsidRPr="00110AE0">
        <w:t>fee and is scheduled</w:t>
      </w:r>
      <w:r w:rsidR="000723A8" w:rsidRPr="00110AE0">
        <w:t xml:space="preserve"> by the student independent </w:t>
      </w:r>
      <w:proofErr w:type="gramStart"/>
      <w:r w:rsidR="000723A8" w:rsidRPr="00110AE0">
        <w:t>from</w:t>
      </w:r>
      <w:proofErr w:type="gramEnd"/>
      <w:r w:rsidR="00840210" w:rsidRPr="00110AE0">
        <w:t xml:space="preserve"> the class.</w:t>
      </w:r>
      <w:r w:rsidR="005F013A">
        <w:t xml:space="preserve"> Instructions for obtaining system and state certification will be provided towards the end of the course.</w:t>
      </w:r>
    </w:p>
    <w:p w14:paraId="7F3A21BC" w14:textId="77777777" w:rsidR="00FE301D" w:rsidRDefault="00FE301D" w:rsidP="00D9738F">
      <w:pPr>
        <w:pStyle w:val="Heading3"/>
        <w:ind w:left="0"/>
      </w:pPr>
    </w:p>
    <w:p w14:paraId="2B5821E8" w14:textId="5CE60427" w:rsidR="00E64730" w:rsidRDefault="005A3B9C" w:rsidP="00D9738F">
      <w:pPr>
        <w:pStyle w:val="Heading3"/>
        <w:ind w:left="0"/>
      </w:pPr>
      <w:r>
        <w:t>Evaluation</w:t>
      </w:r>
      <w:r>
        <w:rPr>
          <w:spacing w:val="-2"/>
        </w:rPr>
        <w:t xml:space="preserve"> </w:t>
      </w:r>
      <w:r>
        <w:t>Strategy:</w:t>
      </w:r>
    </w:p>
    <w:p w14:paraId="48C3FA8A" w14:textId="77777777" w:rsidR="00D9738F" w:rsidRDefault="00D9738F" w:rsidP="00D9738F">
      <w:pPr>
        <w:pStyle w:val="BodyText"/>
        <w:ind w:right="221"/>
      </w:pPr>
    </w:p>
    <w:p w14:paraId="6F198EA4" w14:textId="7DAA50B0" w:rsidR="00E64730" w:rsidRDefault="005A3B9C" w:rsidP="00D9738F">
      <w:pPr>
        <w:pStyle w:val="BodyText"/>
        <w:ind w:right="221"/>
      </w:pPr>
      <w:r>
        <w:t xml:space="preserve">State </w:t>
      </w:r>
      <w:r w:rsidR="00D9738F">
        <w:t xml:space="preserve">licensure </w:t>
      </w:r>
      <w:r>
        <w:t xml:space="preserve">and national </w:t>
      </w:r>
      <w:r w:rsidR="00D9738F">
        <w:t>certification</w:t>
      </w:r>
      <w:r w:rsidR="00BB11BB">
        <w:t xml:space="preserve"> </w:t>
      </w:r>
      <w:r>
        <w:t>requires passing the module quizzes, the hands–</w:t>
      </w:r>
      <w:r>
        <w:rPr>
          <w:spacing w:val="-64"/>
        </w:rPr>
        <w:t xml:space="preserve"> </w:t>
      </w:r>
      <w:r>
        <w:t>on</w:t>
      </w:r>
      <w:r>
        <w:rPr>
          <w:spacing w:val="-1"/>
        </w:rPr>
        <w:t xml:space="preserve"> </w:t>
      </w:r>
      <w:r>
        <w:t>practical</w:t>
      </w:r>
      <w:r>
        <w:rPr>
          <w:spacing w:val="-1"/>
        </w:rPr>
        <w:t xml:space="preserve"> </w:t>
      </w:r>
      <w:r>
        <w:t>activities,</w:t>
      </w:r>
      <w:r>
        <w:rPr>
          <w:spacing w:val="-1"/>
        </w:rPr>
        <w:t xml:space="preserve"> </w:t>
      </w:r>
      <w:r>
        <w:t>and the</w:t>
      </w:r>
      <w:r>
        <w:rPr>
          <w:spacing w:val="-1"/>
        </w:rPr>
        <w:t xml:space="preserve"> </w:t>
      </w:r>
      <w:r>
        <w:t>written</w:t>
      </w:r>
      <w:r>
        <w:rPr>
          <w:spacing w:val="-1"/>
        </w:rPr>
        <w:t xml:space="preserve"> </w:t>
      </w:r>
      <w:r>
        <w:t>examination.</w:t>
      </w:r>
      <w:r w:rsidR="003B2053">
        <w:t xml:space="preserve"> A minimum of 80</w:t>
      </w:r>
      <w:r w:rsidR="00D93870">
        <w:t>% is required for each component: quizzes</w:t>
      </w:r>
      <w:r w:rsidR="00CE5D99">
        <w:t>, nodule practical exams, final practical exam, and fina</w:t>
      </w:r>
      <w:r w:rsidR="00AE3BD0">
        <w:t>l written exam.</w:t>
      </w:r>
    </w:p>
    <w:p w14:paraId="42822B77" w14:textId="77777777" w:rsidR="00E64730" w:rsidRDefault="00E64730">
      <w:pPr>
        <w:pStyle w:val="BodyText"/>
      </w:pPr>
    </w:p>
    <w:p w14:paraId="16CA5C75" w14:textId="67B1B0D3" w:rsidR="00E64730" w:rsidRDefault="005A3B9C" w:rsidP="00DC5910">
      <w:pPr>
        <w:pStyle w:val="Heading3"/>
        <w:spacing w:line="275" w:lineRule="exact"/>
        <w:ind w:left="0"/>
      </w:pPr>
      <w:r>
        <w:lastRenderedPageBreak/>
        <w:t>Required</w:t>
      </w:r>
      <w:r>
        <w:rPr>
          <w:spacing w:val="-8"/>
        </w:rPr>
        <w:t xml:space="preserve"> </w:t>
      </w:r>
      <w:r w:rsidR="00067F10">
        <w:rPr>
          <w:spacing w:val="-8"/>
        </w:rPr>
        <w:t>e</w:t>
      </w:r>
      <w:r>
        <w:t>Textbook:</w:t>
      </w:r>
    </w:p>
    <w:p w14:paraId="00776408" w14:textId="77777777" w:rsidR="00BB11BB" w:rsidRDefault="00BB11BB">
      <w:pPr>
        <w:pStyle w:val="Heading3"/>
        <w:spacing w:line="275" w:lineRule="exact"/>
      </w:pPr>
    </w:p>
    <w:p w14:paraId="7F30F8F4" w14:textId="3C87066B" w:rsidR="00E64730" w:rsidRDefault="00840210" w:rsidP="00DC5910">
      <w:pPr>
        <w:spacing w:line="275" w:lineRule="exact"/>
      </w:pPr>
      <w:r>
        <w:rPr>
          <w:i/>
          <w:sz w:val="24"/>
        </w:rPr>
        <w:t>(Electronic) Emergency Care and Transportation of the Sick and Injured, 12</w:t>
      </w:r>
      <w:r w:rsidRPr="00840210">
        <w:rPr>
          <w:i/>
          <w:sz w:val="24"/>
          <w:vertAlign w:val="superscript"/>
        </w:rPr>
        <w:t>th</w:t>
      </w:r>
      <w:r>
        <w:rPr>
          <w:i/>
          <w:sz w:val="24"/>
        </w:rPr>
        <w:t xml:space="preserve"> Edition.</w:t>
      </w:r>
      <w:r w:rsidRPr="000723A8">
        <w:rPr>
          <w:i/>
          <w:sz w:val="28"/>
          <w:szCs w:val="24"/>
        </w:rPr>
        <w:t xml:space="preserve">  </w:t>
      </w:r>
      <w:r w:rsidRPr="000723A8">
        <w:rPr>
          <w:sz w:val="24"/>
          <w:szCs w:val="24"/>
        </w:rPr>
        <w:t>Electronic</w:t>
      </w:r>
      <w:r w:rsidR="005A3B9C" w:rsidRPr="000723A8">
        <w:rPr>
          <w:sz w:val="24"/>
          <w:szCs w:val="24"/>
        </w:rPr>
        <w:t xml:space="preserve"> textbook </w:t>
      </w:r>
      <w:r w:rsidRPr="000723A8">
        <w:rPr>
          <w:sz w:val="24"/>
          <w:szCs w:val="24"/>
        </w:rPr>
        <w:t xml:space="preserve">access </w:t>
      </w:r>
      <w:r w:rsidR="005A3B9C" w:rsidRPr="000723A8">
        <w:rPr>
          <w:sz w:val="24"/>
          <w:szCs w:val="24"/>
        </w:rPr>
        <w:t xml:space="preserve">is provided to the student </w:t>
      </w:r>
      <w:r w:rsidR="00725EC6">
        <w:rPr>
          <w:sz w:val="24"/>
          <w:szCs w:val="24"/>
        </w:rPr>
        <w:t xml:space="preserve">upon </w:t>
      </w:r>
      <w:r w:rsidR="00BB11BB">
        <w:rPr>
          <w:sz w:val="24"/>
          <w:szCs w:val="24"/>
        </w:rPr>
        <w:t xml:space="preserve">the beginning of the </w:t>
      </w:r>
      <w:r w:rsidR="00725EC6">
        <w:rPr>
          <w:sz w:val="24"/>
          <w:szCs w:val="24"/>
        </w:rPr>
        <w:t>class</w:t>
      </w:r>
      <w:r w:rsidR="00BB11BB">
        <w:rPr>
          <w:sz w:val="24"/>
          <w:szCs w:val="24"/>
        </w:rPr>
        <w:t>.</w:t>
      </w:r>
    </w:p>
    <w:p w14:paraId="5FBEAAF8" w14:textId="30B1E39B" w:rsidR="006F63A0" w:rsidRDefault="006F63A0">
      <w:pPr>
        <w:pStyle w:val="BodyText"/>
        <w:ind w:left="120" w:right="448"/>
      </w:pPr>
    </w:p>
    <w:p w14:paraId="5154950F" w14:textId="77777777" w:rsidR="00732C50" w:rsidRDefault="00732C50" w:rsidP="00DC5910">
      <w:pPr>
        <w:pStyle w:val="Heading3"/>
        <w:spacing w:before="92"/>
        <w:ind w:left="0"/>
      </w:pPr>
    </w:p>
    <w:p w14:paraId="7F39B5DC" w14:textId="120B29F0" w:rsidR="00E64730" w:rsidRDefault="005A3B9C" w:rsidP="00DC5910">
      <w:pPr>
        <w:pStyle w:val="Heading3"/>
        <w:spacing w:before="92"/>
        <w:ind w:left="0"/>
      </w:pPr>
      <w:r>
        <w:t>Course</w:t>
      </w:r>
      <w:r>
        <w:rPr>
          <w:spacing w:val="-7"/>
        </w:rPr>
        <w:t xml:space="preserve"> </w:t>
      </w:r>
      <w:r>
        <w:t>Policies:</w:t>
      </w:r>
    </w:p>
    <w:p w14:paraId="6402AB7C" w14:textId="77777777" w:rsidR="00E64730" w:rsidRDefault="00E64730">
      <w:pPr>
        <w:pStyle w:val="BodyText"/>
        <w:rPr>
          <w:b/>
        </w:rPr>
      </w:pPr>
    </w:p>
    <w:p w14:paraId="5579A9E8" w14:textId="0BE8CC88" w:rsidR="00E64730" w:rsidRDefault="005A3B9C" w:rsidP="00DC5910">
      <w:pPr>
        <w:pStyle w:val="BodyText"/>
        <w:ind w:right="110"/>
      </w:pPr>
      <w:r>
        <w:rPr>
          <w:b/>
        </w:rPr>
        <w:t xml:space="preserve">Attendance Policy: </w:t>
      </w:r>
      <w:r>
        <w:t>IFSI requires students to attend (100%) or make up all</w:t>
      </w:r>
      <w:r>
        <w:rPr>
          <w:spacing w:val="1"/>
        </w:rPr>
        <w:t xml:space="preserve"> </w:t>
      </w:r>
      <w:r>
        <w:t>course content that leads to certification. Students are expected to attend on time</w:t>
      </w:r>
      <w:r>
        <w:rPr>
          <w:spacing w:val="-64"/>
        </w:rPr>
        <w:t xml:space="preserve"> </w:t>
      </w:r>
      <w:r>
        <w:t xml:space="preserve">and to remain in class for the duration of the course. Students </w:t>
      </w:r>
      <w:r>
        <w:rPr>
          <w:b/>
        </w:rPr>
        <w:t>MUST</w:t>
      </w:r>
      <w:r>
        <w:rPr>
          <w:b/>
          <w:spacing w:val="1"/>
        </w:rPr>
        <w:t xml:space="preserve"> </w:t>
      </w:r>
      <w:r>
        <w:rPr>
          <w:b/>
        </w:rPr>
        <w:t xml:space="preserve">COMPLETE </w:t>
      </w:r>
      <w:r>
        <w:t>all portions of a certification course, both classroom and practical, to</w:t>
      </w:r>
      <w:r>
        <w:rPr>
          <w:spacing w:val="-64"/>
        </w:rPr>
        <w:t xml:space="preserve"> </w:t>
      </w:r>
      <w:r>
        <w:t>be</w:t>
      </w:r>
      <w:r>
        <w:rPr>
          <w:spacing w:val="-1"/>
        </w:rPr>
        <w:t xml:space="preserve"> </w:t>
      </w:r>
      <w:r>
        <w:t>eligible to</w:t>
      </w:r>
      <w:r>
        <w:rPr>
          <w:spacing w:val="-1"/>
        </w:rPr>
        <w:t xml:space="preserve"> </w:t>
      </w:r>
      <w:r w:rsidR="00840210">
        <w:t>sit for the NREMT</w:t>
      </w:r>
      <w:r>
        <w:t xml:space="preserve"> certification</w:t>
      </w:r>
      <w:r w:rsidR="00840210">
        <w:t xml:space="preserve"> exam</w:t>
      </w:r>
      <w:r>
        <w:t>.</w:t>
      </w:r>
    </w:p>
    <w:p w14:paraId="37781EC5" w14:textId="77777777" w:rsidR="00E64730" w:rsidRDefault="00E64730">
      <w:pPr>
        <w:pStyle w:val="BodyText"/>
      </w:pPr>
    </w:p>
    <w:p w14:paraId="16413E37" w14:textId="585B1893" w:rsidR="00E64730" w:rsidRDefault="005A3B9C" w:rsidP="00DC5910">
      <w:pPr>
        <w:pStyle w:val="BodyText"/>
        <w:ind w:right="121"/>
      </w:pPr>
      <w:r>
        <w:t>I</w:t>
      </w:r>
      <w:r w:rsidR="00840210">
        <w:t>t is</w:t>
      </w:r>
      <w:r>
        <w:t xml:space="preserve"> the student’s responsibility to arrange the</w:t>
      </w:r>
      <w:r>
        <w:rPr>
          <w:spacing w:val="1"/>
        </w:rPr>
        <w:t xml:space="preserve"> </w:t>
      </w:r>
      <w:r>
        <w:t xml:space="preserve">make-up of </w:t>
      </w:r>
      <w:r w:rsidR="00840210">
        <w:t>any</w:t>
      </w:r>
      <w:r>
        <w:t xml:space="preserve"> missed course content </w:t>
      </w:r>
      <w:r w:rsidR="00840210">
        <w:t xml:space="preserve">in advance of the session </w:t>
      </w:r>
      <w:r>
        <w:t>with the instructor(s) or program manager.</w:t>
      </w:r>
      <w:r>
        <w:rPr>
          <w:spacing w:val="-65"/>
        </w:rPr>
        <w:t xml:space="preserve"> </w:t>
      </w:r>
      <w:r>
        <w:t>The student must make up the specific course content that s/he missed, not just</w:t>
      </w:r>
      <w:r>
        <w:rPr>
          <w:spacing w:val="1"/>
        </w:rPr>
        <w:t xml:space="preserve"> </w:t>
      </w:r>
      <w:r>
        <w:t xml:space="preserve">the hours. </w:t>
      </w:r>
    </w:p>
    <w:p w14:paraId="5FFC84DE" w14:textId="77777777" w:rsidR="00E64730" w:rsidRDefault="00E64730">
      <w:pPr>
        <w:pStyle w:val="BodyText"/>
      </w:pPr>
    </w:p>
    <w:p w14:paraId="75821E06" w14:textId="77777777" w:rsidR="00E64730" w:rsidRDefault="005A3B9C" w:rsidP="00DC5910">
      <w:pPr>
        <w:pStyle w:val="BodyText"/>
      </w:pPr>
      <w:r>
        <w:rPr>
          <w:b/>
        </w:rPr>
        <w:t>Safety</w:t>
      </w:r>
      <w:r>
        <w:rPr>
          <w:b/>
          <w:spacing w:val="-8"/>
        </w:rPr>
        <w:t xml:space="preserve"> </w:t>
      </w:r>
      <w:r>
        <w:rPr>
          <w:b/>
        </w:rPr>
        <w:t>Policy:</w:t>
      </w:r>
      <w:r>
        <w:rPr>
          <w:b/>
          <w:spacing w:val="-5"/>
        </w:rPr>
        <w:t xml:space="preserve"> </w:t>
      </w:r>
      <w:r>
        <w:t>Students</w:t>
      </w:r>
      <w:r>
        <w:rPr>
          <w:spacing w:val="-5"/>
        </w:rPr>
        <w:t xml:space="preserve"> </w:t>
      </w:r>
      <w:r>
        <w:t>shall</w:t>
      </w:r>
      <w:r>
        <w:rPr>
          <w:spacing w:val="-5"/>
        </w:rPr>
        <w:t xml:space="preserve"> </w:t>
      </w:r>
      <w:r>
        <w:t>understand</w:t>
      </w:r>
      <w:r>
        <w:rPr>
          <w:spacing w:val="-4"/>
        </w:rPr>
        <w:t xml:space="preserve"> </w:t>
      </w:r>
      <w:r>
        <w:t>and</w:t>
      </w:r>
      <w:r>
        <w:rPr>
          <w:spacing w:val="-5"/>
        </w:rPr>
        <w:t xml:space="preserve"> </w:t>
      </w:r>
      <w:r>
        <w:t>follow</w:t>
      </w:r>
      <w:r>
        <w:rPr>
          <w:spacing w:val="-5"/>
        </w:rPr>
        <w:t xml:space="preserve"> </w:t>
      </w:r>
      <w:r>
        <w:t>all</w:t>
      </w:r>
      <w:r>
        <w:rPr>
          <w:spacing w:val="-5"/>
        </w:rPr>
        <w:t xml:space="preserve"> </w:t>
      </w:r>
      <w:r>
        <w:t>instructions</w:t>
      </w:r>
      <w:r>
        <w:rPr>
          <w:spacing w:val="-5"/>
        </w:rPr>
        <w:t xml:space="preserve"> </w:t>
      </w:r>
      <w:r>
        <w:t>pertaining</w:t>
      </w:r>
      <w:r>
        <w:rPr>
          <w:spacing w:val="-4"/>
        </w:rPr>
        <w:t xml:space="preserve"> </w:t>
      </w:r>
      <w:r>
        <w:t>to</w:t>
      </w:r>
      <w:r>
        <w:rPr>
          <w:spacing w:val="-64"/>
        </w:rPr>
        <w:t xml:space="preserve"> </w:t>
      </w:r>
      <w:r>
        <w:t>operational</w:t>
      </w:r>
      <w:r>
        <w:rPr>
          <w:spacing w:val="-3"/>
        </w:rPr>
        <w:t xml:space="preserve"> </w:t>
      </w:r>
      <w:r>
        <w:t>safety,</w:t>
      </w:r>
      <w:r>
        <w:rPr>
          <w:spacing w:val="-3"/>
        </w:rPr>
        <w:t xml:space="preserve"> </w:t>
      </w:r>
      <w:r>
        <w:t>as</w:t>
      </w:r>
      <w:r>
        <w:rPr>
          <w:spacing w:val="-3"/>
        </w:rPr>
        <w:t xml:space="preserve"> </w:t>
      </w:r>
      <w:r>
        <w:t>stated</w:t>
      </w:r>
      <w:r>
        <w:rPr>
          <w:spacing w:val="-1"/>
        </w:rPr>
        <w:t xml:space="preserve"> </w:t>
      </w:r>
      <w:r>
        <w:t>by</w:t>
      </w:r>
      <w:r>
        <w:rPr>
          <w:spacing w:val="-3"/>
        </w:rPr>
        <w:t xml:space="preserve"> </w:t>
      </w:r>
      <w:proofErr w:type="gramStart"/>
      <w:r>
        <w:t>instructors</w:t>
      </w:r>
      <w:proofErr w:type="gramEnd"/>
      <w:r>
        <w:rPr>
          <w:spacing w:val="-3"/>
        </w:rPr>
        <w:t xml:space="preserve"> </w:t>
      </w:r>
      <w:r>
        <w:t>or</w:t>
      </w:r>
      <w:r>
        <w:rPr>
          <w:spacing w:val="-3"/>
        </w:rPr>
        <w:t xml:space="preserve"> </w:t>
      </w:r>
      <w:r>
        <w:t>as</w:t>
      </w:r>
      <w:r>
        <w:rPr>
          <w:spacing w:val="-3"/>
        </w:rPr>
        <w:t xml:space="preserve"> </w:t>
      </w:r>
      <w:r>
        <w:t>written</w:t>
      </w:r>
      <w:r>
        <w:rPr>
          <w:spacing w:val="-3"/>
        </w:rPr>
        <w:t xml:space="preserve"> </w:t>
      </w:r>
      <w:r>
        <w:t>in</w:t>
      </w:r>
      <w:r>
        <w:rPr>
          <w:spacing w:val="-3"/>
        </w:rPr>
        <w:t xml:space="preserve"> </w:t>
      </w:r>
      <w:r>
        <w:t>course</w:t>
      </w:r>
      <w:r>
        <w:rPr>
          <w:spacing w:val="-3"/>
        </w:rPr>
        <w:t xml:space="preserve"> </w:t>
      </w:r>
      <w:r>
        <w:t>materials.</w:t>
      </w:r>
    </w:p>
    <w:p w14:paraId="1BC6C32B" w14:textId="77777777" w:rsidR="00E64730" w:rsidRDefault="005A3B9C" w:rsidP="00DC5910">
      <w:pPr>
        <w:pStyle w:val="BodyText"/>
        <w:ind w:right="156"/>
      </w:pPr>
      <w:r>
        <w:t xml:space="preserve">Instructors and students </w:t>
      </w:r>
      <w:proofErr w:type="gramStart"/>
      <w:r>
        <w:t>shall</w:t>
      </w:r>
      <w:proofErr w:type="gramEnd"/>
      <w:r>
        <w:t xml:space="preserve"> </w:t>
      </w:r>
      <w:proofErr w:type="gramStart"/>
      <w:r>
        <w:t>be mindful of safety at all times</w:t>
      </w:r>
      <w:proofErr w:type="gramEnd"/>
      <w:r>
        <w:t>. Conduct judged to</w:t>
      </w:r>
      <w:r>
        <w:rPr>
          <w:spacing w:val="-64"/>
        </w:rPr>
        <w:t xml:space="preserve"> </w:t>
      </w:r>
      <w:r>
        <w:t>be</w:t>
      </w:r>
      <w:r>
        <w:rPr>
          <w:spacing w:val="-1"/>
        </w:rPr>
        <w:t xml:space="preserve"> </w:t>
      </w:r>
      <w:r>
        <w:t>unsafe</w:t>
      </w:r>
      <w:r>
        <w:rPr>
          <w:spacing w:val="-1"/>
        </w:rPr>
        <w:t xml:space="preserve"> </w:t>
      </w:r>
      <w:r>
        <w:t>shall be</w:t>
      </w:r>
      <w:r>
        <w:rPr>
          <w:spacing w:val="-1"/>
        </w:rPr>
        <w:t xml:space="preserve"> </w:t>
      </w:r>
      <w:r>
        <w:t>grounds</w:t>
      </w:r>
      <w:r>
        <w:rPr>
          <w:spacing w:val="-1"/>
        </w:rPr>
        <w:t xml:space="preserve"> </w:t>
      </w:r>
      <w:r>
        <w:t>for dismissal</w:t>
      </w:r>
      <w:r>
        <w:rPr>
          <w:spacing w:val="-1"/>
        </w:rPr>
        <w:t xml:space="preserve"> </w:t>
      </w:r>
      <w:r>
        <w:t>from</w:t>
      </w:r>
      <w:r>
        <w:rPr>
          <w:spacing w:val="-1"/>
        </w:rPr>
        <w:t xml:space="preserve"> </w:t>
      </w:r>
      <w:r>
        <w:t>the course.</w:t>
      </w:r>
    </w:p>
    <w:p w14:paraId="333A0D2E" w14:textId="77777777" w:rsidR="00E64730" w:rsidRDefault="00E64730">
      <w:pPr>
        <w:pStyle w:val="BodyText"/>
      </w:pPr>
    </w:p>
    <w:p w14:paraId="55187F44" w14:textId="342F7280" w:rsidR="00E64730" w:rsidRDefault="005A3B9C" w:rsidP="00615894">
      <w:pPr>
        <w:pStyle w:val="BodyText"/>
        <w:spacing w:before="1"/>
        <w:ind w:right="89"/>
      </w:pPr>
      <w:r>
        <w:rPr>
          <w:b/>
        </w:rPr>
        <w:t xml:space="preserve">Academic Integrity Policy: </w:t>
      </w:r>
      <w:r>
        <w:t>IFSI has the responsibility for maintaining academic</w:t>
      </w:r>
      <w:r>
        <w:rPr>
          <w:spacing w:val="1"/>
        </w:rPr>
        <w:t xml:space="preserve"> </w:t>
      </w:r>
      <w:r>
        <w:t xml:space="preserve">integrity to protect the quality of the education provided through its </w:t>
      </w:r>
      <w:r w:rsidR="009E0DAD">
        <w:t>courses, and to</w:t>
      </w:r>
      <w:r>
        <w:t xml:space="preserve"> protect those who depend upon our integrity. It is the responsibility of the</w:t>
      </w:r>
      <w:r>
        <w:rPr>
          <w:spacing w:val="1"/>
        </w:rPr>
        <w:t xml:space="preserve"> </w:t>
      </w:r>
      <w:r>
        <w:t>student to refrain from infractions of academic integrity, from conduct that may</w:t>
      </w:r>
      <w:r>
        <w:rPr>
          <w:spacing w:val="1"/>
        </w:rPr>
        <w:t xml:space="preserve"> </w:t>
      </w:r>
      <w:r>
        <w:t>lead to suspicion of such infractions, and from conduct that aids others in such</w:t>
      </w:r>
      <w:r>
        <w:rPr>
          <w:spacing w:val="1"/>
        </w:rPr>
        <w:t xml:space="preserve"> </w:t>
      </w:r>
      <w:r>
        <w:t>infractions. Any violation of the code of conduct is grounds for immediate</w:t>
      </w:r>
      <w:r>
        <w:rPr>
          <w:spacing w:val="1"/>
        </w:rPr>
        <w:t xml:space="preserve"> </w:t>
      </w:r>
      <w:r>
        <w:t>dismissal</w:t>
      </w:r>
      <w:r>
        <w:rPr>
          <w:spacing w:val="-1"/>
        </w:rPr>
        <w:t xml:space="preserve"> </w:t>
      </w:r>
      <w:r>
        <w:t>from the course.</w:t>
      </w:r>
    </w:p>
    <w:p w14:paraId="27D74093" w14:textId="77777777" w:rsidR="00E64730" w:rsidRDefault="00E64730">
      <w:pPr>
        <w:pStyle w:val="BodyText"/>
        <w:spacing w:before="11"/>
        <w:rPr>
          <w:sz w:val="23"/>
        </w:rPr>
      </w:pPr>
    </w:p>
    <w:p w14:paraId="07D51E53" w14:textId="7BA94C8F" w:rsidR="00E64730" w:rsidRDefault="005A3B9C" w:rsidP="00615894">
      <w:pPr>
        <w:pStyle w:val="BodyText"/>
        <w:ind w:right="101"/>
      </w:pPr>
      <w:r>
        <w:rPr>
          <w:b/>
        </w:rPr>
        <w:t xml:space="preserve">Grading Policy: </w:t>
      </w:r>
      <w:r>
        <w:t>Decisions regarding certificates of course completion shall be</w:t>
      </w:r>
      <w:r>
        <w:rPr>
          <w:spacing w:val="1"/>
        </w:rPr>
        <w:t xml:space="preserve"> </w:t>
      </w:r>
      <w:r>
        <w:t xml:space="preserve">made </w:t>
      </w:r>
      <w:r w:rsidR="00840210">
        <w:t xml:space="preserve">solely by the Program Manager </w:t>
      </w:r>
      <w:r>
        <w:t>of the course. All grading of practical exercises</w:t>
      </w:r>
      <w:r>
        <w:rPr>
          <w:spacing w:val="1"/>
        </w:rPr>
        <w:t xml:space="preserve"> </w:t>
      </w:r>
      <w:r>
        <w:t>shall be based upon the standards set by the regulatory agency referenced i</w:t>
      </w:r>
      <w:r w:rsidR="00386C88">
        <w:t xml:space="preserve">n the </w:t>
      </w:r>
      <w:r>
        <w:t>course</w:t>
      </w:r>
      <w:r>
        <w:rPr>
          <w:spacing w:val="-1"/>
        </w:rPr>
        <w:t xml:space="preserve"> </w:t>
      </w:r>
      <w:r>
        <w:t>material and IFSI.</w:t>
      </w:r>
    </w:p>
    <w:p w14:paraId="15F8FE3E" w14:textId="77777777" w:rsidR="00E64730" w:rsidRDefault="00E64730">
      <w:pPr>
        <w:pStyle w:val="BodyText"/>
      </w:pPr>
    </w:p>
    <w:p w14:paraId="4CC919E7" w14:textId="0AB632EF" w:rsidR="00E64730" w:rsidRDefault="005A3B9C" w:rsidP="00732C50">
      <w:pPr>
        <w:pStyle w:val="BodyText"/>
        <w:ind w:right="290"/>
      </w:pPr>
      <w:r w:rsidRPr="00840210">
        <w:rPr>
          <w:b/>
          <w:bCs/>
        </w:rPr>
        <w:t>Retesting</w:t>
      </w:r>
      <w:r>
        <w:t xml:space="preserve">: If a student fails </w:t>
      </w:r>
      <w:r w:rsidR="00840210">
        <w:t>a practical exercise</w:t>
      </w:r>
      <w:r>
        <w:t xml:space="preserve">, </w:t>
      </w:r>
      <w:r w:rsidR="0056540D">
        <w:t xml:space="preserve">one </w:t>
      </w:r>
      <w:r>
        <w:t>retes</w:t>
      </w:r>
      <w:r w:rsidR="0056540D">
        <w:t>t</w:t>
      </w:r>
      <w:r>
        <w:t xml:space="preserve"> takes place </w:t>
      </w:r>
      <w:r w:rsidR="006F63A0">
        <w:t xml:space="preserve">after remediation and after other students have completed testing.  </w:t>
      </w:r>
    </w:p>
    <w:p w14:paraId="66E1F869" w14:textId="77777777" w:rsidR="00AE3BD0" w:rsidRDefault="00AE3BD0" w:rsidP="00615894">
      <w:pPr>
        <w:pStyle w:val="BodyText"/>
        <w:ind w:right="129"/>
        <w:rPr>
          <w:b/>
        </w:rPr>
      </w:pPr>
    </w:p>
    <w:p w14:paraId="7E06C3C8" w14:textId="09E665F4" w:rsidR="000E0A75" w:rsidRDefault="005A3B9C" w:rsidP="00615894">
      <w:pPr>
        <w:pStyle w:val="BodyText"/>
        <w:ind w:right="129"/>
      </w:pPr>
      <w:r>
        <w:rPr>
          <w:b/>
        </w:rPr>
        <w:t xml:space="preserve">American Disabilities Act: </w:t>
      </w:r>
      <w:r>
        <w:t>As guaranteed in the Vocational Rehabilitation Act</w:t>
      </w:r>
      <w:r>
        <w:rPr>
          <w:spacing w:val="1"/>
        </w:rPr>
        <w:t xml:space="preserve"> </w:t>
      </w:r>
      <w:r>
        <w:t>and in the American Disabilities Act, if any student needs special</w:t>
      </w:r>
      <w:r>
        <w:rPr>
          <w:spacing w:val="1"/>
        </w:rPr>
        <w:t xml:space="preserve"> </w:t>
      </w:r>
      <w:r>
        <w:t>accommodations, they are to notify their instructor and provide documentation as</w:t>
      </w:r>
      <w:r w:rsidR="00615894">
        <w:rPr>
          <w:spacing w:val="-64"/>
        </w:rPr>
        <w:t xml:space="preserve"> </w:t>
      </w:r>
      <w:r>
        <w:t>soon as possible so arrangements can be made to provide for the student’s</w:t>
      </w:r>
      <w:r>
        <w:rPr>
          <w:spacing w:val="1"/>
        </w:rPr>
        <w:t xml:space="preserve"> </w:t>
      </w:r>
      <w:r>
        <w:t>needs. If arrangements cannot be made at the class site, the student will test at</w:t>
      </w:r>
      <w:r>
        <w:rPr>
          <w:spacing w:val="1"/>
        </w:rPr>
        <w:t xml:space="preserve"> </w:t>
      </w:r>
      <w:r>
        <w:t>an</w:t>
      </w:r>
      <w:r>
        <w:rPr>
          <w:spacing w:val="-4"/>
        </w:rPr>
        <w:t xml:space="preserve"> </w:t>
      </w:r>
      <w:r>
        <w:t>alternative</w:t>
      </w:r>
      <w:r>
        <w:rPr>
          <w:spacing w:val="-3"/>
        </w:rPr>
        <w:t xml:space="preserve"> </w:t>
      </w:r>
      <w:r>
        <w:t>time</w:t>
      </w:r>
      <w:r>
        <w:rPr>
          <w:spacing w:val="-3"/>
        </w:rPr>
        <w:t xml:space="preserve"> </w:t>
      </w:r>
      <w:r>
        <w:t>and</w:t>
      </w:r>
      <w:r>
        <w:rPr>
          <w:spacing w:val="-3"/>
        </w:rPr>
        <w:t xml:space="preserve"> </w:t>
      </w:r>
      <w:r>
        <w:t>place</w:t>
      </w:r>
      <w:r>
        <w:rPr>
          <w:spacing w:val="-3"/>
        </w:rPr>
        <w:t xml:space="preserve"> </w:t>
      </w:r>
      <w:r>
        <w:t>where</w:t>
      </w:r>
      <w:r>
        <w:rPr>
          <w:spacing w:val="-3"/>
        </w:rPr>
        <w:t xml:space="preserve"> </w:t>
      </w:r>
      <w:r>
        <w:t>the</w:t>
      </w:r>
      <w:r>
        <w:rPr>
          <w:spacing w:val="-2"/>
        </w:rPr>
        <w:t xml:space="preserve"> </w:t>
      </w:r>
      <w:r>
        <w:t>special</w:t>
      </w:r>
      <w:r>
        <w:rPr>
          <w:spacing w:val="-3"/>
        </w:rPr>
        <w:t xml:space="preserve"> </w:t>
      </w:r>
      <w:proofErr w:type="gramStart"/>
      <w:r>
        <w:t>accommodations</w:t>
      </w:r>
      <w:proofErr w:type="gramEnd"/>
      <w:r>
        <w:rPr>
          <w:spacing w:val="-3"/>
        </w:rPr>
        <w:t xml:space="preserve"> </w:t>
      </w:r>
      <w:r>
        <w:t>can</w:t>
      </w:r>
      <w:r>
        <w:rPr>
          <w:spacing w:val="-4"/>
        </w:rPr>
        <w:t xml:space="preserve"> </w:t>
      </w:r>
      <w:r>
        <w:t>be</w:t>
      </w:r>
      <w:r>
        <w:rPr>
          <w:spacing w:val="-3"/>
        </w:rPr>
        <w:t xml:space="preserve"> </w:t>
      </w:r>
      <w:r>
        <w:t>made.</w:t>
      </w:r>
    </w:p>
    <w:p w14:paraId="6F3BBD0D" w14:textId="77777777" w:rsidR="0029105C" w:rsidRDefault="0029105C" w:rsidP="0029105C">
      <w:pPr>
        <w:pStyle w:val="BodyText"/>
        <w:ind w:right="129"/>
        <w:rPr>
          <w:b/>
          <w:bCs/>
        </w:rPr>
      </w:pPr>
    </w:p>
    <w:p w14:paraId="759A417F" w14:textId="357FDD25" w:rsidR="00732C50" w:rsidRDefault="000E0A75" w:rsidP="0029105C">
      <w:pPr>
        <w:pStyle w:val="BodyText"/>
        <w:ind w:right="129"/>
      </w:pPr>
      <w:r w:rsidRPr="006F40A4">
        <w:rPr>
          <w:b/>
          <w:bCs/>
        </w:rPr>
        <w:lastRenderedPageBreak/>
        <w:t>Special Dietary Needs:</w:t>
      </w:r>
      <w:r>
        <w:t xml:space="preserve">  Students with any special dietary needs or restrictions should notify the Program Manager no later than the end of the first week of classes.</w:t>
      </w:r>
    </w:p>
    <w:p w14:paraId="758E5A9F" w14:textId="77777777" w:rsidR="00732C50" w:rsidRDefault="00732C50" w:rsidP="0029105C">
      <w:pPr>
        <w:pStyle w:val="BodyText"/>
        <w:ind w:right="129"/>
      </w:pPr>
    </w:p>
    <w:p w14:paraId="760A954A" w14:textId="77777777" w:rsidR="00732C50" w:rsidRDefault="00732C50" w:rsidP="0029105C">
      <w:pPr>
        <w:pStyle w:val="BodyText"/>
        <w:ind w:right="129"/>
      </w:pPr>
    </w:p>
    <w:p w14:paraId="2C23FBDE" w14:textId="77777777" w:rsidR="006F40A4" w:rsidRDefault="006F40A4"/>
    <w:p w14:paraId="7646B7EE" w14:textId="77777777" w:rsidR="00732C50" w:rsidRDefault="00732C50">
      <w:pPr>
        <w:rPr>
          <w:b/>
          <w:bCs/>
          <w:sz w:val="24"/>
          <w:szCs w:val="24"/>
          <w:u w:val="single"/>
        </w:rPr>
      </w:pPr>
    </w:p>
    <w:p w14:paraId="0F1CEB75" w14:textId="0B667FEF" w:rsidR="006F40A4" w:rsidRPr="0084635C" w:rsidRDefault="007D41BE">
      <w:pPr>
        <w:rPr>
          <w:b/>
          <w:bCs/>
          <w:sz w:val="24"/>
          <w:szCs w:val="24"/>
          <w:u w:val="single"/>
        </w:rPr>
      </w:pPr>
      <w:r w:rsidRPr="0084635C">
        <w:rPr>
          <w:b/>
          <w:bCs/>
          <w:sz w:val="24"/>
          <w:szCs w:val="24"/>
          <w:u w:val="single"/>
        </w:rPr>
        <w:t>Dress Code</w:t>
      </w:r>
      <w:r w:rsidR="006F40A4" w:rsidRPr="0084635C">
        <w:rPr>
          <w:b/>
          <w:bCs/>
          <w:sz w:val="24"/>
          <w:szCs w:val="24"/>
          <w:u w:val="single"/>
        </w:rPr>
        <w:t xml:space="preserve">: </w:t>
      </w:r>
    </w:p>
    <w:p w14:paraId="7D31EBB7" w14:textId="77777777" w:rsidR="006F40A4" w:rsidRPr="0084635C" w:rsidRDefault="006F40A4">
      <w:pPr>
        <w:rPr>
          <w:sz w:val="24"/>
          <w:szCs w:val="24"/>
        </w:rPr>
      </w:pPr>
    </w:p>
    <w:p w14:paraId="43DACA64" w14:textId="0D6204BB" w:rsidR="006F40A4" w:rsidRPr="0084635C" w:rsidRDefault="006F40A4">
      <w:pPr>
        <w:rPr>
          <w:b/>
          <w:bCs/>
          <w:sz w:val="24"/>
          <w:szCs w:val="24"/>
        </w:rPr>
      </w:pPr>
      <w:r w:rsidRPr="0084635C">
        <w:rPr>
          <w:b/>
          <w:bCs/>
          <w:sz w:val="24"/>
          <w:szCs w:val="24"/>
        </w:rPr>
        <w:t>In Person Skills Days</w:t>
      </w:r>
    </w:p>
    <w:p w14:paraId="6347D8E9" w14:textId="0FB03D4F" w:rsidR="007D41BE" w:rsidRPr="0084635C" w:rsidRDefault="006F40A4">
      <w:pPr>
        <w:rPr>
          <w:sz w:val="24"/>
          <w:szCs w:val="24"/>
        </w:rPr>
      </w:pPr>
      <w:r w:rsidRPr="00EB30DD">
        <w:rPr>
          <w:sz w:val="24"/>
          <w:szCs w:val="24"/>
          <w:u w:val="single"/>
        </w:rPr>
        <w:t>Dress Code</w:t>
      </w:r>
      <w:r w:rsidRPr="0084635C">
        <w:rPr>
          <w:sz w:val="24"/>
          <w:szCs w:val="24"/>
        </w:rPr>
        <w:t>:</w:t>
      </w:r>
      <w:r w:rsidR="00110AE0" w:rsidRPr="0084635C">
        <w:rPr>
          <w:sz w:val="24"/>
          <w:szCs w:val="24"/>
        </w:rPr>
        <w:t xml:space="preserve"> </w:t>
      </w:r>
      <w:r w:rsidR="007D41BE" w:rsidRPr="0084635C">
        <w:rPr>
          <w:sz w:val="24"/>
          <w:szCs w:val="24"/>
        </w:rPr>
        <w:t>Students should dress to be comfortable indoors and outdoors standing, kneeling, or sitting.</w:t>
      </w:r>
    </w:p>
    <w:p w14:paraId="0C47A248" w14:textId="0751F31A" w:rsidR="007D41BE" w:rsidRPr="0084635C" w:rsidRDefault="00110AE0" w:rsidP="007D41BE">
      <w:pPr>
        <w:pStyle w:val="ListParagraph"/>
        <w:numPr>
          <w:ilvl w:val="0"/>
          <w:numId w:val="4"/>
        </w:numPr>
        <w:rPr>
          <w:sz w:val="24"/>
          <w:szCs w:val="24"/>
        </w:rPr>
      </w:pPr>
      <w:r w:rsidRPr="0084635C">
        <w:rPr>
          <w:sz w:val="24"/>
          <w:szCs w:val="24"/>
        </w:rPr>
        <w:t>Closed-toe shoes with a low/flat heel</w:t>
      </w:r>
      <w:r w:rsidR="0084635C">
        <w:rPr>
          <w:sz w:val="24"/>
          <w:szCs w:val="24"/>
        </w:rPr>
        <w:t>.</w:t>
      </w:r>
    </w:p>
    <w:p w14:paraId="53E7D3F0" w14:textId="25910524" w:rsidR="007D41BE" w:rsidRPr="0084635C" w:rsidRDefault="007D41BE" w:rsidP="007D41BE">
      <w:pPr>
        <w:pStyle w:val="ListParagraph"/>
        <w:numPr>
          <w:ilvl w:val="0"/>
          <w:numId w:val="4"/>
        </w:numPr>
        <w:rPr>
          <w:sz w:val="24"/>
          <w:szCs w:val="24"/>
        </w:rPr>
      </w:pPr>
      <w:r w:rsidRPr="0084635C">
        <w:rPr>
          <w:sz w:val="24"/>
          <w:szCs w:val="24"/>
        </w:rPr>
        <w:t>Ap</w:t>
      </w:r>
      <w:r w:rsidR="00110AE0" w:rsidRPr="0084635C">
        <w:rPr>
          <w:sz w:val="24"/>
          <w:szCs w:val="24"/>
        </w:rPr>
        <w:t>propriate pants (EMS Pants, jeans, dark or khaki trousers are OK).  Legging</w:t>
      </w:r>
      <w:r w:rsidRPr="0084635C">
        <w:rPr>
          <w:sz w:val="24"/>
          <w:szCs w:val="24"/>
        </w:rPr>
        <w:t>s</w:t>
      </w:r>
      <w:r w:rsidR="004B3923">
        <w:rPr>
          <w:sz w:val="24"/>
          <w:szCs w:val="24"/>
        </w:rPr>
        <w:t xml:space="preserve">, shorts, </w:t>
      </w:r>
      <w:r w:rsidR="00110AE0" w:rsidRPr="0084635C">
        <w:rPr>
          <w:sz w:val="24"/>
          <w:szCs w:val="24"/>
        </w:rPr>
        <w:t xml:space="preserve">and sweatpants are not permitted.  </w:t>
      </w:r>
    </w:p>
    <w:p w14:paraId="2E9C439D" w14:textId="2A65157B" w:rsidR="006F40A4" w:rsidRPr="0084635C" w:rsidRDefault="00110AE0" w:rsidP="007D41BE">
      <w:pPr>
        <w:pStyle w:val="ListParagraph"/>
        <w:numPr>
          <w:ilvl w:val="0"/>
          <w:numId w:val="4"/>
        </w:numPr>
        <w:rPr>
          <w:sz w:val="24"/>
          <w:szCs w:val="24"/>
        </w:rPr>
      </w:pPr>
      <w:r w:rsidRPr="0084635C">
        <w:rPr>
          <w:sz w:val="24"/>
          <w:szCs w:val="24"/>
        </w:rPr>
        <w:t>A department/agency-issued shirt or other professional shirt is acceptable.</w:t>
      </w:r>
      <w:r w:rsidR="007D41BE" w:rsidRPr="0084635C">
        <w:rPr>
          <w:sz w:val="24"/>
          <w:szCs w:val="24"/>
        </w:rPr>
        <w:t xml:space="preserve">  Shirts with logos, advertising, or pictures are not appropriate. If you’re in doubt, wear a solid color or department shirt.  </w:t>
      </w:r>
    </w:p>
    <w:p w14:paraId="16633E59" w14:textId="77777777" w:rsidR="007D41BE" w:rsidRPr="0084635C" w:rsidRDefault="007D41BE">
      <w:pPr>
        <w:rPr>
          <w:sz w:val="24"/>
          <w:szCs w:val="24"/>
        </w:rPr>
      </w:pPr>
    </w:p>
    <w:p w14:paraId="3158FAAB" w14:textId="3A9D3FBE" w:rsidR="007D41BE" w:rsidRPr="0084635C" w:rsidRDefault="006F40A4">
      <w:pPr>
        <w:rPr>
          <w:sz w:val="24"/>
          <w:szCs w:val="24"/>
        </w:rPr>
      </w:pPr>
      <w:r w:rsidRPr="00EB30DD">
        <w:rPr>
          <w:sz w:val="24"/>
          <w:szCs w:val="24"/>
          <w:u w:val="single"/>
        </w:rPr>
        <w:t>What to bring</w:t>
      </w:r>
      <w:r w:rsidR="00610A34">
        <w:rPr>
          <w:sz w:val="24"/>
          <w:szCs w:val="24"/>
        </w:rPr>
        <w:t xml:space="preserve"> (</w:t>
      </w:r>
      <w:r w:rsidR="007D41BE" w:rsidRPr="0084635C">
        <w:rPr>
          <w:sz w:val="24"/>
          <w:szCs w:val="24"/>
        </w:rPr>
        <w:t>Optional but encouraged</w:t>
      </w:r>
      <w:r w:rsidR="00610A34">
        <w:rPr>
          <w:sz w:val="24"/>
          <w:szCs w:val="24"/>
        </w:rPr>
        <w:t>)</w:t>
      </w:r>
      <w:r w:rsidR="007D41BE" w:rsidRPr="0084635C">
        <w:rPr>
          <w:sz w:val="24"/>
          <w:szCs w:val="24"/>
        </w:rPr>
        <w:t>: Your own stethoscope &amp; penlight</w:t>
      </w:r>
    </w:p>
    <w:p w14:paraId="389B595D" w14:textId="77777777" w:rsidR="00610A34" w:rsidRDefault="007D41BE" w:rsidP="007D41BE">
      <w:pPr>
        <w:ind w:left="720" w:firstLine="720"/>
        <w:rPr>
          <w:sz w:val="24"/>
          <w:szCs w:val="24"/>
        </w:rPr>
      </w:pPr>
      <w:r w:rsidRPr="0084635C">
        <w:rPr>
          <w:sz w:val="24"/>
          <w:szCs w:val="24"/>
        </w:rPr>
        <w:t xml:space="preserve"> </w:t>
      </w:r>
    </w:p>
    <w:p w14:paraId="7FF37BB7" w14:textId="3DA330FE" w:rsidR="006F40A4" w:rsidRPr="0084635C" w:rsidRDefault="007D41BE" w:rsidP="00610A34">
      <w:pPr>
        <w:rPr>
          <w:sz w:val="24"/>
          <w:szCs w:val="24"/>
        </w:rPr>
      </w:pPr>
      <w:r w:rsidRPr="00EB30DD">
        <w:rPr>
          <w:sz w:val="24"/>
          <w:szCs w:val="24"/>
          <w:u w:val="single"/>
        </w:rPr>
        <w:t>Required</w:t>
      </w:r>
      <w:r w:rsidRPr="0084635C">
        <w:rPr>
          <w:sz w:val="24"/>
          <w:szCs w:val="24"/>
        </w:rPr>
        <w:t>: Notepad with pen or pencil; watch with a way to count seconds.</w:t>
      </w:r>
    </w:p>
    <w:p w14:paraId="6DC8116D" w14:textId="77777777" w:rsidR="007D41BE" w:rsidRPr="0084635C" w:rsidRDefault="007D41BE">
      <w:pPr>
        <w:rPr>
          <w:sz w:val="24"/>
          <w:szCs w:val="24"/>
        </w:rPr>
      </w:pPr>
    </w:p>
    <w:p w14:paraId="0E6F0FD7" w14:textId="0C273BA5" w:rsidR="006F40A4" w:rsidRPr="0084635C" w:rsidRDefault="006F40A4">
      <w:pPr>
        <w:rPr>
          <w:sz w:val="24"/>
          <w:szCs w:val="24"/>
        </w:rPr>
      </w:pPr>
      <w:r w:rsidRPr="00EB30DD">
        <w:rPr>
          <w:sz w:val="24"/>
          <w:szCs w:val="24"/>
          <w:u w:val="single"/>
        </w:rPr>
        <w:t>How to prepare</w:t>
      </w:r>
      <w:r w:rsidRPr="0084635C">
        <w:rPr>
          <w:sz w:val="24"/>
          <w:szCs w:val="24"/>
        </w:rPr>
        <w:t>:</w:t>
      </w:r>
      <w:r w:rsidR="00110AE0" w:rsidRPr="0084635C">
        <w:rPr>
          <w:sz w:val="24"/>
          <w:szCs w:val="24"/>
        </w:rPr>
        <w:t xml:space="preserve"> Ensure that all assignments for that module are completed.</w:t>
      </w:r>
    </w:p>
    <w:p w14:paraId="4EE9F3C6" w14:textId="77777777" w:rsidR="006F40A4" w:rsidRPr="0084635C" w:rsidRDefault="006F40A4">
      <w:pPr>
        <w:rPr>
          <w:sz w:val="24"/>
          <w:szCs w:val="24"/>
        </w:rPr>
      </w:pPr>
    </w:p>
    <w:p w14:paraId="080C3373" w14:textId="676E4BE2" w:rsidR="006F40A4" w:rsidRPr="0084635C" w:rsidRDefault="006F40A4">
      <w:pPr>
        <w:rPr>
          <w:b/>
          <w:bCs/>
          <w:sz w:val="24"/>
          <w:szCs w:val="24"/>
        </w:rPr>
      </w:pPr>
      <w:r w:rsidRPr="0084635C">
        <w:rPr>
          <w:b/>
          <w:bCs/>
          <w:sz w:val="24"/>
          <w:szCs w:val="24"/>
        </w:rPr>
        <w:t>Clinical Shifts:</w:t>
      </w:r>
    </w:p>
    <w:p w14:paraId="4F58915C" w14:textId="31196CE7" w:rsidR="007D41BE" w:rsidRPr="0084635C" w:rsidRDefault="006F40A4">
      <w:pPr>
        <w:rPr>
          <w:sz w:val="24"/>
          <w:szCs w:val="24"/>
        </w:rPr>
      </w:pPr>
      <w:r w:rsidRPr="00DC4C5C">
        <w:rPr>
          <w:sz w:val="24"/>
          <w:szCs w:val="24"/>
          <w:u w:val="single"/>
        </w:rPr>
        <w:t>Dress Code</w:t>
      </w:r>
      <w:r w:rsidRPr="0084635C">
        <w:rPr>
          <w:sz w:val="24"/>
          <w:szCs w:val="24"/>
        </w:rPr>
        <w:t>:</w:t>
      </w:r>
      <w:r w:rsidR="00110AE0" w:rsidRPr="0084635C">
        <w:rPr>
          <w:sz w:val="24"/>
          <w:szCs w:val="24"/>
        </w:rPr>
        <w:t xml:space="preserve"> </w:t>
      </w:r>
    </w:p>
    <w:p w14:paraId="4A27A27F" w14:textId="217C21F7" w:rsidR="007D41BE" w:rsidRPr="0084635C" w:rsidRDefault="00110AE0" w:rsidP="007D41BE">
      <w:pPr>
        <w:pStyle w:val="ListParagraph"/>
        <w:numPr>
          <w:ilvl w:val="0"/>
          <w:numId w:val="5"/>
        </w:numPr>
        <w:rPr>
          <w:sz w:val="24"/>
          <w:szCs w:val="24"/>
        </w:rPr>
      </w:pPr>
      <w:r w:rsidRPr="0084635C">
        <w:rPr>
          <w:sz w:val="24"/>
          <w:szCs w:val="24"/>
        </w:rPr>
        <w:t xml:space="preserve">Closed-toe shoes with a low/flat </w:t>
      </w:r>
      <w:r w:rsidR="001005AF" w:rsidRPr="0084635C">
        <w:rPr>
          <w:sz w:val="24"/>
          <w:szCs w:val="24"/>
        </w:rPr>
        <w:t>heel.</w:t>
      </w:r>
      <w:r w:rsidRPr="0084635C">
        <w:rPr>
          <w:sz w:val="24"/>
          <w:szCs w:val="24"/>
        </w:rPr>
        <w:t xml:space="preserve"> </w:t>
      </w:r>
    </w:p>
    <w:p w14:paraId="07EA6531" w14:textId="77777777" w:rsidR="007D41BE" w:rsidRPr="0084635C" w:rsidRDefault="007D41BE" w:rsidP="007D41BE">
      <w:pPr>
        <w:pStyle w:val="ListParagraph"/>
        <w:numPr>
          <w:ilvl w:val="0"/>
          <w:numId w:val="5"/>
        </w:numPr>
        <w:rPr>
          <w:sz w:val="24"/>
          <w:szCs w:val="24"/>
        </w:rPr>
      </w:pPr>
      <w:r w:rsidRPr="0084635C">
        <w:rPr>
          <w:sz w:val="24"/>
          <w:szCs w:val="24"/>
        </w:rPr>
        <w:t>A</w:t>
      </w:r>
      <w:r w:rsidR="00110AE0" w:rsidRPr="0084635C">
        <w:rPr>
          <w:sz w:val="24"/>
          <w:szCs w:val="24"/>
        </w:rPr>
        <w:t xml:space="preserve">ppropriate pants (EMS Pants, dark or khaki trousers are OK).  </w:t>
      </w:r>
      <w:r w:rsidRPr="0084635C">
        <w:rPr>
          <w:sz w:val="24"/>
          <w:szCs w:val="24"/>
        </w:rPr>
        <w:t>Leggings, sweatpants, and shorts are not permitted.</w:t>
      </w:r>
    </w:p>
    <w:p w14:paraId="09AD00B1" w14:textId="77777777" w:rsidR="007D41BE" w:rsidRPr="0084635C" w:rsidRDefault="007D41BE" w:rsidP="007D41BE">
      <w:pPr>
        <w:pStyle w:val="ListParagraph"/>
        <w:numPr>
          <w:ilvl w:val="0"/>
          <w:numId w:val="5"/>
        </w:numPr>
        <w:rPr>
          <w:sz w:val="24"/>
          <w:szCs w:val="24"/>
        </w:rPr>
      </w:pPr>
      <w:r w:rsidRPr="0084635C">
        <w:rPr>
          <w:sz w:val="24"/>
          <w:szCs w:val="24"/>
        </w:rPr>
        <w:t xml:space="preserve">A plain, collared shirt and your IFSI student ID badge should be worn. </w:t>
      </w:r>
    </w:p>
    <w:p w14:paraId="45247EE0" w14:textId="4638BCBA" w:rsidR="006F40A4" w:rsidRPr="0084635C" w:rsidRDefault="007D41BE" w:rsidP="007D41BE">
      <w:pPr>
        <w:pStyle w:val="ListParagraph"/>
        <w:numPr>
          <w:ilvl w:val="0"/>
          <w:numId w:val="5"/>
        </w:numPr>
        <w:rPr>
          <w:sz w:val="24"/>
          <w:szCs w:val="24"/>
        </w:rPr>
      </w:pPr>
      <w:r w:rsidRPr="0084635C">
        <w:rPr>
          <w:sz w:val="24"/>
          <w:szCs w:val="24"/>
        </w:rPr>
        <w:t>Clothing layers appropriate for the expected weather.</w:t>
      </w:r>
    </w:p>
    <w:p w14:paraId="2302989A" w14:textId="77777777" w:rsidR="007D41BE" w:rsidRPr="0084635C" w:rsidRDefault="007D41BE">
      <w:pPr>
        <w:rPr>
          <w:sz w:val="24"/>
          <w:szCs w:val="24"/>
        </w:rPr>
      </w:pPr>
    </w:p>
    <w:p w14:paraId="45405BA7" w14:textId="3807BD19" w:rsidR="007D41BE" w:rsidRPr="0084635C" w:rsidRDefault="006F40A4" w:rsidP="007D41BE">
      <w:pPr>
        <w:rPr>
          <w:sz w:val="24"/>
          <w:szCs w:val="24"/>
        </w:rPr>
      </w:pPr>
      <w:r w:rsidRPr="00DC4C5C">
        <w:rPr>
          <w:sz w:val="24"/>
          <w:szCs w:val="24"/>
          <w:u w:val="single"/>
        </w:rPr>
        <w:t>What to bring</w:t>
      </w:r>
      <w:r w:rsidR="00DC4C5C">
        <w:rPr>
          <w:sz w:val="24"/>
          <w:szCs w:val="24"/>
        </w:rPr>
        <w:t xml:space="preserve"> (</w:t>
      </w:r>
      <w:r w:rsidR="007D41BE" w:rsidRPr="0084635C">
        <w:rPr>
          <w:sz w:val="24"/>
          <w:szCs w:val="24"/>
        </w:rPr>
        <w:t>Optional but encouraged</w:t>
      </w:r>
      <w:r w:rsidR="00DC4C5C">
        <w:rPr>
          <w:sz w:val="24"/>
          <w:szCs w:val="24"/>
        </w:rPr>
        <w:t>)</w:t>
      </w:r>
      <w:r w:rsidR="007D41BE" w:rsidRPr="0084635C">
        <w:rPr>
          <w:sz w:val="24"/>
          <w:szCs w:val="24"/>
        </w:rPr>
        <w:t>: Your own stethoscope &amp; penlight</w:t>
      </w:r>
    </w:p>
    <w:p w14:paraId="115706C5" w14:textId="77777777" w:rsidR="00D26485" w:rsidRDefault="007D41BE" w:rsidP="007D41BE">
      <w:pPr>
        <w:ind w:left="720" w:firstLine="720"/>
        <w:rPr>
          <w:sz w:val="24"/>
          <w:szCs w:val="24"/>
        </w:rPr>
      </w:pPr>
      <w:r w:rsidRPr="0084635C">
        <w:rPr>
          <w:sz w:val="24"/>
          <w:szCs w:val="24"/>
        </w:rPr>
        <w:t xml:space="preserve"> </w:t>
      </w:r>
    </w:p>
    <w:p w14:paraId="5108F966" w14:textId="52AB76DA" w:rsidR="007D41BE" w:rsidRPr="0084635C" w:rsidRDefault="007D41BE" w:rsidP="00D26485">
      <w:pPr>
        <w:rPr>
          <w:sz w:val="24"/>
          <w:szCs w:val="24"/>
        </w:rPr>
      </w:pPr>
      <w:r w:rsidRPr="00D26485">
        <w:rPr>
          <w:sz w:val="24"/>
          <w:szCs w:val="24"/>
          <w:u w:val="single"/>
        </w:rPr>
        <w:t>Required</w:t>
      </w:r>
      <w:r w:rsidRPr="0084635C">
        <w:rPr>
          <w:sz w:val="24"/>
          <w:szCs w:val="24"/>
        </w:rPr>
        <w:t>: Notepad with pen or pencil; watch with a way to count seconds.</w:t>
      </w:r>
    </w:p>
    <w:p w14:paraId="75DF3E47" w14:textId="1D9AAB48" w:rsidR="006F40A4" w:rsidRPr="0084635C" w:rsidRDefault="006F40A4" w:rsidP="006F40A4">
      <w:pPr>
        <w:rPr>
          <w:sz w:val="24"/>
          <w:szCs w:val="24"/>
        </w:rPr>
      </w:pPr>
    </w:p>
    <w:p w14:paraId="10650F2D" w14:textId="1F436473" w:rsidR="006F40A4" w:rsidRPr="0084635C" w:rsidRDefault="006F40A4" w:rsidP="006F40A4">
      <w:pPr>
        <w:rPr>
          <w:sz w:val="24"/>
          <w:szCs w:val="24"/>
        </w:rPr>
      </w:pPr>
      <w:r w:rsidRPr="00D26485">
        <w:rPr>
          <w:sz w:val="24"/>
          <w:szCs w:val="24"/>
          <w:u w:val="single"/>
        </w:rPr>
        <w:t>How to prepare</w:t>
      </w:r>
      <w:r w:rsidRPr="0084635C">
        <w:rPr>
          <w:sz w:val="24"/>
          <w:szCs w:val="24"/>
        </w:rPr>
        <w:t>:</w:t>
      </w:r>
      <w:r w:rsidR="007D41BE" w:rsidRPr="0084635C">
        <w:rPr>
          <w:sz w:val="24"/>
          <w:szCs w:val="24"/>
        </w:rPr>
        <w:t xml:space="preserve"> Ensure that all pre-clinical requirements (background check, immunizations, class work completed) are met before the first day of clinical</w:t>
      </w:r>
    </w:p>
    <w:p w14:paraId="2BFAAFBA" w14:textId="77777777" w:rsidR="006F40A4" w:rsidRPr="002A47BD" w:rsidRDefault="006F40A4" w:rsidP="006F40A4">
      <w:pPr>
        <w:spacing w:before="100" w:beforeAutospacing="1" w:after="100" w:afterAutospacing="1"/>
        <w:outlineLvl w:val="3"/>
        <w:rPr>
          <w:rFonts w:eastAsia="Times New Roman"/>
          <w:b/>
          <w:bCs/>
          <w:color w:val="000000" w:themeColor="text1"/>
          <w:sz w:val="24"/>
          <w:szCs w:val="24"/>
        </w:rPr>
      </w:pPr>
      <w:r w:rsidRPr="002A47BD">
        <w:rPr>
          <w:rFonts w:eastAsia="Times New Roman"/>
          <w:b/>
          <w:bCs/>
          <w:color w:val="000000" w:themeColor="text1"/>
          <w:sz w:val="24"/>
          <w:szCs w:val="24"/>
        </w:rPr>
        <w:t>Course Copyright</w:t>
      </w:r>
    </w:p>
    <w:p w14:paraId="75FC2A0B" w14:textId="6F202200" w:rsidR="00BE3091"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All course materials</w:t>
      </w:r>
      <w:r w:rsidR="00BE3091">
        <w:rPr>
          <w:rFonts w:eastAsia="Times New Roman"/>
          <w:color w:val="000000" w:themeColor="text1"/>
          <w:sz w:val="24"/>
          <w:szCs w:val="24"/>
        </w:rPr>
        <w:t xml:space="preserve"> that</w:t>
      </w:r>
      <w:r w:rsidRPr="002A47BD">
        <w:rPr>
          <w:rFonts w:eastAsia="Times New Roman"/>
          <w:color w:val="000000" w:themeColor="text1"/>
          <w:sz w:val="24"/>
          <w:szCs w:val="24"/>
        </w:rPr>
        <w:t xml:space="preserve">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Students who engage in the unauthorized distribution of copyrighted materials may be held in violation of the University’s Code of Conduct, and/or liable under Federal </w:t>
      </w:r>
      <w:r w:rsidRPr="002A47BD">
        <w:rPr>
          <w:rFonts w:eastAsia="Times New Roman"/>
          <w:color w:val="000000" w:themeColor="text1"/>
          <w:sz w:val="24"/>
          <w:szCs w:val="24"/>
        </w:rPr>
        <w:lastRenderedPageBreak/>
        <w:t>and State laws.</w:t>
      </w:r>
    </w:p>
    <w:p w14:paraId="2E700052" w14:textId="335C4628" w:rsidR="006F40A4"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For example, uploading completed labs, homework, quizzes, or other assignments to any study site constitutes a violation of this policy and will result in dismissal from the course.</w:t>
      </w:r>
    </w:p>
    <w:p w14:paraId="509F5401" w14:textId="77777777" w:rsidR="00732C50" w:rsidRPr="002A47BD" w:rsidRDefault="00732C50" w:rsidP="006F40A4">
      <w:pPr>
        <w:spacing w:before="100" w:beforeAutospacing="1" w:after="100" w:afterAutospacing="1"/>
        <w:rPr>
          <w:rFonts w:eastAsia="Times New Roman"/>
          <w:color w:val="000000" w:themeColor="text1"/>
          <w:sz w:val="24"/>
          <w:szCs w:val="24"/>
        </w:rPr>
      </w:pPr>
    </w:p>
    <w:p w14:paraId="0271B0A3" w14:textId="77777777" w:rsidR="006F40A4" w:rsidRPr="002A47BD" w:rsidRDefault="006F40A4" w:rsidP="006F40A4">
      <w:pPr>
        <w:spacing w:before="100" w:beforeAutospacing="1" w:after="100" w:afterAutospacing="1"/>
        <w:outlineLvl w:val="3"/>
        <w:rPr>
          <w:rFonts w:eastAsia="Times New Roman"/>
          <w:b/>
          <w:bCs/>
          <w:color w:val="000000" w:themeColor="text1"/>
          <w:sz w:val="24"/>
          <w:szCs w:val="24"/>
        </w:rPr>
      </w:pPr>
      <w:r w:rsidRPr="002A47BD">
        <w:rPr>
          <w:rFonts w:eastAsia="Times New Roman"/>
          <w:b/>
          <w:bCs/>
          <w:color w:val="000000" w:themeColor="text1"/>
          <w:sz w:val="24"/>
          <w:szCs w:val="24"/>
        </w:rPr>
        <w:t>Connect Online with Caution and Respect</w:t>
      </w:r>
    </w:p>
    <w:p w14:paraId="5E92182F" w14:textId="77777777" w:rsidR="006F40A4" w:rsidRPr="002A47BD" w:rsidRDefault="006F40A4" w:rsidP="006F40A4">
      <w:pPr>
        <w:spacing w:before="100" w:beforeAutospacing="1" w:after="100" w:afterAutospacing="1"/>
        <w:rPr>
          <w:rFonts w:eastAsia="Times New Roman"/>
          <w:color w:val="000000" w:themeColor="text1"/>
          <w:sz w:val="24"/>
          <w:szCs w:val="24"/>
        </w:rPr>
      </w:pPr>
      <w:r w:rsidRPr="002A47BD">
        <w:rPr>
          <w:rFonts w:eastAsia="Times New Roman"/>
          <w:color w:val="000000" w:themeColor="text1"/>
          <w:sz w:val="24"/>
          <w:szCs w:val="24"/>
        </w:rPr>
        <w:t>IFSI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decision-making are critical when choosing to disclose personal information to others whom you do not know.  Peers in the course should be treated with patience and respect.</w:t>
      </w:r>
    </w:p>
    <w:p w14:paraId="62C17338" w14:textId="31E1FC3B" w:rsidR="00B14C22" w:rsidRPr="001005AF" w:rsidRDefault="00B14C22" w:rsidP="00B14C22">
      <w:pPr>
        <w:rPr>
          <w:b/>
          <w:bCs/>
          <w:sz w:val="24"/>
          <w:szCs w:val="24"/>
        </w:rPr>
      </w:pPr>
      <w:r w:rsidRPr="001005AF">
        <w:rPr>
          <w:b/>
          <w:bCs/>
          <w:sz w:val="24"/>
          <w:szCs w:val="24"/>
        </w:rPr>
        <w:t>Contact Information</w:t>
      </w:r>
    </w:p>
    <w:p w14:paraId="5A9A872E" w14:textId="77777777" w:rsidR="001005AF" w:rsidRPr="001005AF" w:rsidRDefault="001005AF" w:rsidP="00B14C22">
      <w:pPr>
        <w:rPr>
          <w:b/>
          <w:bCs/>
          <w:sz w:val="24"/>
          <w:szCs w:val="24"/>
        </w:rPr>
      </w:pPr>
    </w:p>
    <w:p w14:paraId="538F003A" w14:textId="0D2FB3F7" w:rsidR="001005AF" w:rsidRDefault="001005AF" w:rsidP="00B14C22">
      <w:pPr>
        <w:rPr>
          <w:sz w:val="24"/>
          <w:szCs w:val="24"/>
        </w:rPr>
      </w:pPr>
      <w:r w:rsidRPr="001005AF">
        <w:rPr>
          <w:sz w:val="24"/>
          <w:szCs w:val="24"/>
        </w:rPr>
        <w:t>Greg Scott</w:t>
      </w:r>
      <w:r w:rsidR="00BA0478">
        <w:rPr>
          <w:sz w:val="24"/>
          <w:szCs w:val="24"/>
        </w:rPr>
        <w:t xml:space="preserve">, MS, RN, </w:t>
      </w:r>
      <w:r w:rsidR="00F2238E">
        <w:rPr>
          <w:sz w:val="24"/>
          <w:szCs w:val="24"/>
        </w:rPr>
        <w:t>PHRN, TNS, Paramedic, CDP</w:t>
      </w:r>
    </w:p>
    <w:p w14:paraId="6CD05386" w14:textId="282D8EFC" w:rsidR="001005AF" w:rsidRDefault="00733C6B" w:rsidP="00B14C22">
      <w:pPr>
        <w:rPr>
          <w:sz w:val="24"/>
          <w:szCs w:val="24"/>
        </w:rPr>
      </w:pPr>
      <w:r>
        <w:rPr>
          <w:sz w:val="24"/>
          <w:szCs w:val="24"/>
        </w:rPr>
        <w:t xml:space="preserve">EMS </w:t>
      </w:r>
      <w:r w:rsidR="001005AF">
        <w:rPr>
          <w:sz w:val="24"/>
          <w:szCs w:val="24"/>
        </w:rPr>
        <w:t xml:space="preserve">Lead Instructor </w:t>
      </w:r>
    </w:p>
    <w:p w14:paraId="516A4568" w14:textId="17DB62DE" w:rsidR="00BA0478" w:rsidRDefault="00BA0478" w:rsidP="00B14C22">
      <w:pPr>
        <w:rPr>
          <w:sz w:val="24"/>
          <w:szCs w:val="24"/>
        </w:rPr>
      </w:pPr>
      <w:r>
        <w:rPr>
          <w:sz w:val="24"/>
          <w:szCs w:val="24"/>
        </w:rPr>
        <w:t xml:space="preserve">Associate Field Staff – EMS Program </w:t>
      </w:r>
    </w:p>
    <w:p w14:paraId="1BF02516" w14:textId="37833479" w:rsidR="00A302B4" w:rsidRDefault="00A302B4" w:rsidP="00B14C22">
      <w:pPr>
        <w:rPr>
          <w:sz w:val="24"/>
          <w:szCs w:val="24"/>
        </w:rPr>
      </w:pPr>
      <w:r>
        <w:rPr>
          <w:sz w:val="24"/>
          <w:szCs w:val="24"/>
        </w:rPr>
        <w:t xml:space="preserve">Illinois Fire Service Institute </w:t>
      </w:r>
    </w:p>
    <w:p w14:paraId="1BE656FD" w14:textId="5EA44237" w:rsidR="00733C6B" w:rsidRDefault="00AC1B22" w:rsidP="00B14C22">
      <w:pPr>
        <w:rPr>
          <w:sz w:val="24"/>
          <w:szCs w:val="24"/>
        </w:rPr>
      </w:pPr>
      <w:hyperlink r:id="rId8" w:history="1">
        <w:r w:rsidR="00973265" w:rsidRPr="00917E92">
          <w:rPr>
            <w:rStyle w:val="Hyperlink"/>
            <w:sz w:val="24"/>
            <w:szCs w:val="24"/>
          </w:rPr>
          <w:t>Scott617@illinois.edu</w:t>
        </w:r>
      </w:hyperlink>
    </w:p>
    <w:p w14:paraId="0DB9A2EF" w14:textId="6A1FF6A9" w:rsidR="00973265" w:rsidRDefault="00973265" w:rsidP="00B14C22">
      <w:pPr>
        <w:rPr>
          <w:sz w:val="24"/>
          <w:szCs w:val="24"/>
        </w:rPr>
      </w:pPr>
      <w:r>
        <w:rPr>
          <w:sz w:val="24"/>
          <w:szCs w:val="24"/>
        </w:rPr>
        <w:t>(309) 275</w:t>
      </w:r>
      <w:r w:rsidR="00A302B4">
        <w:rPr>
          <w:sz w:val="24"/>
          <w:szCs w:val="24"/>
        </w:rPr>
        <w:t>-4678</w:t>
      </w:r>
    </w:p>
    <w:p w14:paraId="078692AE" w14:textId="77777777" w:rsidR="00733C6B" w:rsidRPr="001005AF" w:rsidRDefault="00733C6B" w:rsidP="00B14C22">
      <w:pPr>
        <w:rPr>
          <w:sz w:val="24"/>
          <w:szCs w:val="24"/>
        </w:rPr>
      </w:pPr>
    </w:p>
    <w:p w14:paraId="533DB4A4" w14:textId="35B1CA59" w:rsidR="00B14C22" w:rsidRDefault="00A302B4" w:rsidP="00B14C22">
      <w:pPr>
        <w:rPr>
          <w:sz w:val="24"/>
          <w:szCs w:val="24"/>
        </w:rPr>
      </w:pPr>
      <w:r>
        <w:rPr>
          <w:sz w:val="24"/>
          <w:szCs w:val="24"/>
        </w:rPr>
        <w:t>Larry Landrus</w:t>
      </w:r>
      <w:r w:rsidR="00F2238E">
        <w:rPr>
          <w:sz w:val="24"/>
          <w:szCs w:val="24"/>
        </w:rPr>
        <w:t>, Paramedic</w:t>
      </w:r>
    </w:p>
    <w:p w14:paraId="65E387DE" w14:textId="0B7CA786" w:rsidR="00A302B4" w:rsidRDefault="0071274D" w:rsidP="00B14C22">
      <w:pPr>
        <w:rPr>
          <w:sz w:val="24"/>
          <w:szCs w:val="24"/>
        </w:rPr>
      </w:pPr>
      <w:r>
        <w:rPr>
          <w:sz w:val="24"/>
          <w:szCs w:val="24"/>
        </w:rPr>
        <w:t>Associate Field Staff</w:t>
      </w:r>
      <w:r w:rsidR="009A755B">
        <w:rPr>
          <w:sz w:val="24"/>
          <w:szCs w:val="24"/>
        </w:rPr>
        <w:t xml:space="preserve"> – EMS Program </w:t>
      </w:r>
    </w:p>
    <w:p w14:paraId="71ADD469" w14:textId="5B24D6B6" w:rsidR="009A755B" w:rsidRDefault="000A78AA" w:rsidP="00B14C22">
      <w:pPr>
        <w:rPr>
          <w:sz w:val="24"/>
          <w:szCs w:val="24"/>
        </w:rPr>
      </w:pPr>
      <w:r>
        <w:rPr>
          <w:sz w:val="24"/>
          <w:szCs w:val="24"/>
        </w:rPr>
        <w:t>(217) 519-</w:t>
      </w:r>
      <w:r w:rsidR="00A801F8">
        <w:rPr>
          <w:sz w:val="24"/>
          <w:szCs w:val="24"/>
        </w:rPr>
        <w:t>1448</w:t>
      </w:r>
    </w:p>
    <w:p w14:paraId="5C28B091" w14:textId="77777777" w:rsidR="00A801F8" w:rsidRDefault="00A801F8" w:rsidP="00B14C22">
      <w:pPr>
        <w:rPr>
          <w:sz w:val="24"/>
          <w:szCs w:val="24"/>
        </w:rPr>
      </w:pPr>
    </w:p>
    <w:p w14:paraId="51592D4B" w14:textId="59CD2B16" w:rsidR="00A801F8" w:rsidRDefault="00A801F8" w:rsidP="00B14C22">
      <w:pPr>
        <w:rPr>
          <w:sz w:val="24"/>
          <w:szCs w:val="24"/>
        </w:rPr>
      </w:pPr>
      <w:r>
        <w:rPr>
          <w:sz w:val="24"/>
          <w:szCs w:val="24"/>
        </w:rPr>
        <w:t>Tyus Brooks</w:t>
      </w:r>
      <w:r w:rsidR="00F2238E">
        <w:rPr>
          <w:sz w:val="24"/>
          <w:szCs w:val="24"/>
        </w:rPr>
        <w:t>, Paramedic</w:t>
      </w:r>
    </w:p>
    <w:p w14:paraId="04646260" w14:textId="77777777" w:rsidR="00A801F8" w:rsidRDefault="00A801F8" w:rsidP="009C636B">
      <w:pPr>
        <w:rPr>
          <w:sz w:val="24"/>
          <w:szCs w:val="24"/>
        </w:rPr>
      </w:pPr>
      <w:r>
        <w:rPr>
          <w:sz w:val="24"/>
          <w:szCs w:val="24"/>
        </w:rPr>
        <w:t xml:space="preserve">Associate Field Staff – EMS Program </w:t>
      </w:r>
    </w:p>
    <w:p w14:paraId="0CAD3A2A" w14:textId="59652C91" w:rsidR="00A801F8" w:rsidRDefault="005B5237" w:rsidP="00B14C22">
      <w:pPr>
        <w:rPr>
          <w:sz w:val="24"/>
          <w:szCs w:val="24"/>
        </w:rPr>
      </w:pPr>
      <w:r>
        <w:rPr>
          <w:sz w:val="24"/>
          <w:szCs w:val="24"/>
        </w:rPr>
        <w:t>(217) 259-2654</w:t>
      </w:r>
    </w:p>
    <w:p w14:paraId="4DB0D3D7" w14:textId="77777777" w:rsidR="005B5237" w:rsidRDefault="005B5237" w:rsidP="00B14C22">
      <w:pPr>
        <w:rPr>
          <w:sz w:val="24"/>
          <w:szCs w:val="24"/>
        </w:rPr>
      </w:pPr>
    </w:p>
    <w:p w14:paraId="266D6E29" w14:textId="7B18A93F" w:rsidR="005B5237" w:rsidRDefault="005B5237" w:rsidP="00B14C22">
      <w:pPr>
        <w:rPr>
          <w:sz w:val="24"/>
          <w:szCs w:val="24"/>
        </w:rPr>
      </w:pPr>
      <w:r>
        <w:rPr>
          <w:sz w:val="24"/>
          <w:szCs w:val="24"/>
        </w:rPr>
        <w:t>Tim Conley</w:t>
      </w:r>
      <w:r w:rsidR="00F2238E">
        <w:rPr>
          <w:sz w:val="24"/>
          <w:szCs w:val="24"/>
        </w:rPr>
        <w:t>, Paramedic</w:t>
      </w:r>
    </w:p>
    <w:p w14:paraId="577ECE87" w14:textId="77777777" w:rsidR="005B5237" w:rsidRDefault="005B5237" w:rsidP="009C636B">
      <w:pPr>
        <w:rPr>
          <w:sz w:val="24"/>
          <w:szCs w:val="24"/>
        </w:rPr>
      </w:pPr>
      <w:r>
        <w:rPr>
          <w:sz w:val="24"/>
          <w:szCs w:val="24"/>
        </w:rPr>
        <w:t xml:space="preserve">Associate Field Staff – EMS Program </w:t>
      </w:r>
    </w:p>
    <w:p w14:paraId="7BC6B551" w14:textId="1C92D306" w:rsidR="009A755B" w:rsidRDefault="000447E7" w:rsidP="00B14C22">
      <w:pPr>
        <w:rPr>
          <w:sz w:val="24"/>
          <w:szCs w:val="24"/>
        </w:rPr>
      </w:pPr>
      <w:r>
        <w:rPr>
          <w:sz w:val="24"/>
          <w:szCs w:val="24"/>
        </w:rPr>
        <w:t>(608) 334-7196</w:t>
      </w:r>
    </w:p>
    <w:p w14:paraId="1B37D095" w14:textId="77777777" w:rsidR="009A755B" w:rsidRPr="001005AF" w:rsidRDefault="009A755B" w:rsidP="00B14C22">
      <w:pPr>
        <w:rPr>
          <w:sz w:val="24"/>
          <w:szCs w:val="24"/>
        </w:rPr>
      </w:pPr>
    </w:p>
    <w:p w14:paraId="0147E102" w14:textId="562B198E" w:rsidR="00B14C22" w:rsidRPr="001005AF" w:rsidRDefault="00725EC6" w:rsidP="00B14C22">
      <w:pPr>
        <w:rPr>
          <w:rFonts w:eastAsia="Times New Roman"/>
          <w:color w:val="000000" w:themeColor="text1"/>
          <w:sz w:val="24"/>
          <w:szCs w:val="24"/>
        </w:rPr>
      </w:pPr>
      <w:r w:rsidRPr="001005AF">
        <w:rPr>
          <w:rFonts w:eastAsia="Times New Roman"/>
          <w:color w:val="000000" w:themeColor="text1"/>
          <w:sz w:val="24"/>
          <w:szCs w:val="24"/>
        </w:rPr>
        <w:t>Blake Kuhns</w:t>
      </w:r>
    </w:p>
    <w:p w14:paraId="3D8FACA5" w14:textId="4E804170" w:rsidR="00B14C22" w:rsidRPr="001005AF" w:rsidRDefault="00B14C22" w:rsidP="00B14C22">
      <w:pPr>
        <w:rPr>
          <w:rFonts w:eastAsia="Times New Roman"/>
          <w:color w:val="000000" w:themeColor="text1"/>
          <w:sz w:val="24"/>
          <w:szCs w:val="24"/>
        </w:rPr>
      </w:pPr>
      <w:r w:rsidRPr="001005AF">
        <w:rPr>
          <w:rFonts w:eastAsia="Times New Roman"/>
          <w:color w:val="000000" w:themeColor="text1"/>
          <w:sz w:val="24"/>
          <w:szCs w:val="24"/>
        </w:rPr>
        <w:t>EMS Program Manager</w:t>
      </w:r>
    </w:p>
    <w:p w14:paraId="4BDF0225" w14:textId="77777777" w:rsidR="00B14C22" w:rsidRPr="001005AF" w:rsidRDefault="00B14C22" w:rsidP="00B14C22">
      <w:pPr>
        <w:rPr>
          <w:rFonts w:eastAsia="Times New Roman"/>
          <w:color w:val="000000" w:themeColor="text1"/>
          <w:sz w:val="24"/>
          <w:szCs w:val="24"/>
        </w:rPr>
      </w:pPr>
      <w:r w:rsidRPr="001005AF">
        <w:rPr>
          <w:rFonts w:eastAsia="Times New Roman"/>
          <w:color w:val="000000" w:themeColor="text1"/>
          <w:sz w:val="24"/>
          <w:szCs w:val="24"/>
        </w:rPr>
        <w:t xml:space="preserve">Illinois Fire Service Institute </w:t>
      </w:r>
    </w:p>
    <w:p w14:paraId="09BBDB8E" w14:textId="04C7CE68" w:rsidR="002F0D14" w:rsidRPr="001005AF" w:rsidRDefault="00AC1B22" w:rsidP="00B14C22">
      <w:pPr>
        <w:rPr>
          <w:rStyle w:val="Hyperlink"/>
          <w:rFonts w:eastAsia="Times New Roman"/>
          <w:color w:val="000000" w:themeColor="text1"/>
          <w:sz w:val="24"/>
          <w:szCs w:val="24"/>
        </w:rPr>
      </w:pPr>
      <w:hyperlink r:id="rId9" w:history="1">
        <w:r w:rsidR="00725EC6" w:rsidRPr="001005AF">
          <w:rPr>
            <w:rStyle w:val="Hyperlink"/>
            <w:rFonts w:eastAsia="Times New Roman"/>
            <w:color w:val="000000" w:themeColor="text1"/>
            <w:sz w:val="24"/>
            <w:szCs w:val="24"/>
          </w:rPr>
          <w:t>Bkuhns@illinois.edu</w:t>
        </w:r>
      </w:hyperlink>
    </w:p>
    <w:p w14:paraId="075D1871" w14:textId="77777777" w:rsidR="00B14C22" w:rsidRPr="001005AF" w:rsidRDefault="00B14C22" w:rsidP="00B14C22">
      <w:pPr>
        <w:rPr>
          <w:sz w:val="24"/>
          <w:szCs w:val="24"/>
        </w:rPr>
      </w:pPr>
    </w:p>
    <w:p w14:paraId="197F6B3D" w14:textId="3B11CD67" w:rsidR="00B14C22" w:rsidRPr="001005AF" w:rsidRDefault="00B14C22" w:rsidP="00B14C22">
      <w:pPr>
        <w:rPr>
          <w:sz w:val="24"/>
          <w:szCs w:val="24"/>
        </w:rPr>
      </w:pPr>
      <w:r w:rsidRPr="001005AF">
        <w:rPr>
          <w:b/>
          <w:bCs/>
          <w:sz w:val="24"/>
          <w:szCs w:val="24"/>
          <w:u w:val="single"/>
        </w:rPr>
        <w:t>Virtual Instructors:</w:t>
      </w:r>
      <w:r w:rsidRPr="001005AF">
        <w:rPr>
          <w:sz w:val="24"/>
          <w:szCs w:val="24"/>
        </w:rPr>
        <w:t xml:space="preserve"> Provided at or before the </w:t>
      </w:r>
      <w:r w:rsidR="00D70F4C" w:rsidRPr="001005AF">
        <w:rPr>
          <w:sz w:val="24"/>
          <w:szCs w:val="24"/>
        </w:rPr>
        <w:t>first-class</w:t>
      </w:r>
      <w:r w:rsidRPr="001005AF">
        <w:rPr>
          <w:sz w:val="24"/>
          <w:szCs w:val="24"/>
        </w:rPr>
        <w:t xml:space="preserve"> session.</w:t>
      </w:r>
    </w:p>
    <w:p w14:paraId="4841C1E0" w14:textId="77777777" w:rsidR="00B14C22" w:rsidRPr="001005AF" w:rsidRDefault="00B14C22" w:rsidP="00B14C22">
      <w:pPr>
        <w:rPr>
          <w:sz w:val="24"/>
          <w:szCs w:val="24"/>
        </w:rPr>
      </w:pPr>
    </w:p>
    <w:p w14:paraId="5BB37A5A" w14:textId="54DF5AE8" w:rsidR="00FB4BBC" w:rsidRPr="001005AF" w:rsidRDefault="00B14C22" w:rsidP="00FB4BBC">
      <w:pPr>
        <w:rPr>
          <w:sz w:val="24"/>
          <w:szCs w:val="24"/>
        </w:rPr>
      </w:pPr>
      <w:r w:rsidRPr="001005AF">
        <w:rPr>
          <w:b/>
          <w:bCs/>
          <w:sz w:val="24"/>
          <w:szCs w:val="24"/>
          <w:u w:val="single"/>
        </w:rPr>
        <w:t>Student/Instructor Assignments:</w:t>
      </w:r>
      <w:r w:rsidRPr="001005AF">
        <w:rPr>
          <w:sz w:val="24"/>
          <w:szCs w:val="24"/>
        </w:rPr>
        <w:t xml:space="preserve"> Provided at or before the </w:t>
      </w:r>
      <w:r w:rsidR="00D70F4C" w:rsidRPr="001005AF">
        <w:rPr>
          <w:sz w:val="24"/>
          <w:szCs w:val="24"/>
        </w:rPr>
        <w:t>first-class</w:t>
      </w:r>
      <w:r w:rsidRPr="001005AF">
        <w:rPr>
          <w:sz w:val="24"/>
          <w:szCs w:val="24"/>
        </w:rPr>
        <w:t xml:space="preserve"> session.</w:t>
      </w:r>
    </w:p>
    <w:p w14:paraId="676733EB" w14:textId="77777777" w:rsidR="00FB4BBC" w:rsidRDefault="00FB4BBC" w:rsidP="00FB4BBC"/>
    <w:p w14:paraId="4E303E54" w14:textId="3B9D42C6" w:rsidR="000E0A75" w:rsidRDefault="00AE4359" w:rsidP="000E0A75">
      <w:r w:rsidRPr="001762B1">
        <w:rPr>
          <w:sz w:val="48"/>
          <w:szCs w:val="144"/>
        </w:rPr>
        <w:lastRenderedPageBreak/>
        <w:t>Course schedule provided in class.</w:t>
      </w:r>
    </w:p>
    <w:sectPr w:rsidR="000E0A75" w:rsidSect="006F63A0">
      <w:headerReference w:type="default" r:id="rId10"/>
      <w:footerReference w:type="default" r:id="rId11"/>
      <w:pgSz w:w="12240" w:h="15840"/>
      <w:pgMar w:top="1180" w:right="1700" w:bottom="1200" w:left="1680" w:header="734"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883B" w14:textId="77777777" w:rsidR="006538FA" w:rsidRDefault="006538FA">
      <w:r>
        <w:separator/>
      </w:r>
    </w:p>
  </w:endnote>
  <w:endnote w:type="continuationSeparator" w:id="0">
    <w:p w14:paraId="1A2B4E61" w14:textId="77777777" w:rsidR="006538FA" w:rsidRDefault="0065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04DB" w14:textId="67289E80" w:rsidR="005A3B9C" w:rsidRDefault="00F84EAA">
    <w:pPr>
      <w:pStyle w:val="BodyText"/>
      <w:spacing w:line="14" w:lineRule="auto"/>
      <w:rPr>
        <w:sz w:val="20"/>
      </w:rPr>
    </w:pPr>
    <w:r>
      <w:rPr>
        <w:noProof/>
      </w:rPr>
      <mc:AlternateContent>
        <mc:Choice Requires="wpg">
          <w:drawing>
            <wp:anchor distT="0" distB="0" distL="114300" distR="114300" simplePos="0" relativeHeight="487130624" behindDoc="1" locked="0" layoutInCell="1" allowOverlap="1" wp14:anchorId="7AE1B9A6" wp14:editId="1B495402">
              <wp:simplePos x="0" y="0"/>
              <wp:positionH relativeFrom="page">
                <wp:posOffset>1143000</wp:posOffset>
              </wp:positionH>
              <wp:positionV relativeFrom="page">
                <wp:posOffset>9244330</wp:posOffset>
              </wp:positionV>
              <wp:extent cx="5486400" cy="5715"/>
              <wp:effectExtent l="0" t="0" r="0" b="0"/>
              <wp:wrapNone/>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715"/>
                        <a:chOff x="1800" y="14558"/>
                        <a:chExt cx="8640" cy="9"/>
                      </a:xfrm>
                    </wpg:grpSpPr>
                    <wps:wsp>
                      <wps:cNvPr id="4" name="docshape3"/>
                      <wps:cNvSpPr>
                        <a:spLocks noChangeArrowheads="1"/>
                      </wps:cNvSpPr>
                      <wps:spPr bwMode="auto">
                        <a:xfrm>
                          <a:off x="1800" y="14562"/>
                          <a:ext cx="8640" cy="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4"/>
                      <wps:cNvSpPr>
                        <a:spLocks/>
                      </wps:cNvSpPr>
                      <wps:spPr bwMode="auto">
                        <a:xfrm>
                          <a:off x="1800" y="14558"/>
                          <a:ext cx="8640" cy="9"/>
                        </a:xfrm>
                        <a:custGeom>
                          <a:avLst/>
                          <a:gdLst>
                            <a:gd name="T0" fmla="+- 0 10440 1800"/>
                            <a:gd name="T1" fmla="*/ T0 w 8640"/>
                            <a:gd name="T2" fmla="+- 0 14558 14558"/>
                            <a:gd name="T3" fmla="*/ 14558 h 9"/>
                            <a:gd name="T4" fmla="+- 0 10435 1800"/>
                            <a:gd name="T5" fmla="*/ T4 w 8640"/>
                            <a:gd name="T6" fmla="+- 0 14558 14558"/>
                            <a:gd name="T7" fmla="*/ 14558 h 9"/>
                            <a:gd name="T8" fmla="+- 0 1805 1800"/>
                            <a:gd name="T9" fmla="*/ T8 w 8640"/>
                            <a:gd name="T10" fmla="+- 0 14558 14558"/>
                            <a:gd name="T11" fmla="*/ 14558 h 9"/>
                            <a:gd name="T12" fmla="+- 0 1800 1800"/>
                            <a:gd name="T13" fmla="*/ T12 w 8640"/>
                            <a:gd name="T14" fmla="+- 0 14558 14558"/>
                            <a:gd name="T15" fmla="*/ 14558 h 9"/>
                            <a:gd name="T16" fmla="+- 0 1800 1800"/>
                            <a:gd name="T17" fmla="*/ T16 w 8640"/>
                            <a:gd name="T18" fmla="+- 0 14562 14558"/>
                            <a:gd name="T19" fmla="*/ 14562 h 9"/>
                            <a:gd name="T20" fmla="+- 0 1800 1800"/>
                            <a:gd name="T21" fmla="*/ T20 w 8640"/>
                            <a:gd name="T22" fmla="+- 0 14563 14558"/>
                            <a:gd name="T23" fmla="*/ 14563 h 9"/>
                            <a:gd name="T24" fmla="+- 0 1800 1800"/>
                            <a:gd name="T25" fmla="*/ T24 w 8640"/>
                            <a:gd name="T26" fmla="+- 0 14567 14558"/>
                            <a:gd name="T27" fmla="*/ 14567 h 9"/>
                            <a:gd name="T28" fmla="+- 0 1805 1800"/>
                            <a:gd name="T29" fmla="*/ T28 w 8640"/>
                            <a:gd name="T30" fmla="+- 0 14567 14558"/>
                            <a:gd name="T31" fmla="*/ 14567 h 9"/>
                            <a:gd name="T32" fmla="+- 0 10435 1800"/>
                            <a:gd name="T33" fmla="*/ T32 w 8640"/>
                            <a:gd name="T34" fmla="+- 0 14567 14558"/>
                            <a:gd name="T35" fmla="*/ 14567 h 9"/>
                            <a:gd name="T36" fmla="+- 0 10440 1800"/>
                            <a:gd name="T37" fmla="*/ T36 w 8640"/>
                            <a:gd name="T38" fmla="+- 0 14567 14558"/>
                            <a:gd name="T39" fmla="*/ 14567 h 9"/>
                            <a:gd name="T40" fmla="+- 0 10440 1800"/>
                            <a:gd name="T41" fmla="*/ T40 w 8640"/>
                            <a:gd name="T42" fmla="+- 0 14563 14558"/>
                            <a:gd name="T43" fmla="*/ 14563 h 9"/>
                            <a:gd name="T44" fmla="+- 0 10440 1800"/>
                            <a:gd name="T45" fmla="*/ T44 w 8640"/>
                            <a:gd name="T46" fmla="+- 0 14562 14558"/>
                            <a:gd name="T47" fmla="*/ 14562 h 9"/>
                            <a:gd name="T48" fmla="+- 0 10440 1800"/>
                            <a:gd name="T49" fmla="*/ T48 w 8640"/>
                            <a:gd name="T50" fmla="+- 0 14558 14558"/>
                            <a:gd name="T51" fmla="*/ 145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640" h="9">
                              <a:moveTo>
                                <a:pt x="8640" y="0"/>
                              </a:moveTo>
                              <a:lnTo>
                                <a:pt x="8635" y="0"/>
                              </a:lnTo>
                              <a:lnTo>
                                <a:pt x="5" y="0"/>
                              </a:lnTo>
                              <a:lnTo>
                                <a:pt x="0" y="0"/>
                              </a:lnTo>
                              <a:lnTo>
                                <a:pt x="0" y="4"/>
                              </a:lnTo>
                              <a:lnTo>
                                <a:pt x="0" y="5"/>
                              </a:lnTo>
                              <a:lnTo>
                                <a:pt x="0" y="9"/>
                              </a:lnTo>
                              <a:lnTo>
                                <a:pt x="5" y="9"/>
                              </a:lnTo>
                              <a:lnTo>
                                <a:pt x="8635" y="9"/>
                              </a:lnTo>
                              <a:lnTo>
                                <a:pt x="8640" y="9"/>
                              </a:lnTo>
                              <a:lnTo>
                                <a:pt x="8640" y="5"/>
                              </a:lnTo>
                              <a:lnTo>
                                <a:pt x="8640" y="4"/>
                              </a:lnTo>
                              <a:lnTo>
                                <a:pt x="864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68F2373" id="docshapegroup2" o:spid="_x0000_s1026" style="position:absolute;margin-left:90pt;margin-top:727.9pt;width:6in;height:.45pt;z-index:-16185856;mso-position-horizontal-relative:page;mso-position-vertical-relative:page" coordorigin="1800,14558" coordsize="8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">
              <v:rect id="docshape3" o:spid="_x0000_s1027" style="position:absolute;left:1800;top:14562;width:864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shape id="docshape4" o:spid="_x0000_s1028" style="position:absolute;left:1800;top:14558;width:8640;height:9;visibility:visible;mso-wrap-style:square;v-text-anchor:top" coordsize="8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" path="m8640,r-5,l5,,,,,4,,5,,9r5,l8635,9r5,l8640,5r,-1l8640,xe" fillcolor="#a0a0a0" stroked="f">
                <v:path arrowok="t" o:connecttype="custom" o:connectlocs="8640,14558;8635,14558;5,14558;0,14558;0,14562;0,14563;0,14567;5,14567;8635,14567;8640,14567;8640,14563;8640,14562;8640,14558" o:connectangles="0,0,0,0,0,0,0,0,0,0,0,0,0"/>
              </v:shape>
              <w10:wrap anchorx="page" anchory="page"/>
            </v:group>
          </w:pict>
        </mc:Fallback>
      </mc:AlternateContent>
    </w:r>
    <w:r>
      <w:rPr>
        <w:noProof/>
      </w:rPr>
      <mc:AlternateContent>
        <mc:Choice Requires="wps">
          <w:drawing>
            <wp:anchor distT="0" distB="0" distL="114300" distR="114300" simplePos="0" relativeHeight="487131136" behindDoc="1" locked="0" layoutInCell="1" allowOverlap="1" wp14:anchorId="409C0253" wp14:editId="49451D68">
              <wp:simplePos x="0" y="0"/>
              <wp:positionH relativeFrom="page">
                <wp:posOffset>5775960</wp:posOffset>
              </wp:positionH>
              <wp:positionV relativeFrom="page">
                <wp:posOffset>9273540</wp:posOffset>
              </wp:positionV>
              <wp:extent cx="866140" cy="194310"/>
              <wp:effectExtent l="0" t="0" r="10160" b="889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55FB" w14:textId="1A002113" w:rsidR="005A3B9C" w:rsidRDefault="005A3B9C">
                          <w:pPr>
                            <w:spacing w:before="10"/>
                            <w:ind w:left="20"/>
                            <w:rPr>
                              <w:rFonts w:ascii="Times New Roman"/>
                              <w:sz w:val="24"/>
                            </w:rPr>
                          </w:pPr>
                          <w:r>
                            <w:rPr>
                              <w:i/>
                              <w:sz w:val="20"/>
                            </w:rPr>
                            <w:t>Page</w:t>
                          </w:r>
                          <w:r>
                            <w:rPr>
                              <w:i/>
                              <w:spacing w:val="-2"/>
                              <w:sz w:val="20"/>
                            </w:rPr>
                            <w:t xml:space="preserve"> </w:t>
                          </w:r>
                          <w:r>
                            <w:fldChar w:fldCharType="begin"/>
                          </w:r>
                          <w:r>
                            <w:rPr>
                              <w:rFonts w:ascii="Times New Roman"/>
                              <w:sz w:val="24"/>
                            </w:rPr>
                            <w:instrText xml:space="preserve"> PAGE </w:instrText>
                          </w:r>
                          <w:r>
                            <w:fldChar w:fldCharType="separate"/>
                          </w:r>
                          <w:r>
                            <w:t>10</w:t>
                          </w:r>
                          <w:r>
                            <w:fldChar w:fldCharType="end"/>
                          </w:r>
                          <w:r w:rsidR="000B40C7">
                            <w:rPr>
                              <w:rFonts w:ascii="Times New Roman"/>
                              <w:spacing w:val="-2"/>
                              <w:sz w:val="24"/>
                            </w:rPr>
                            <w:t xml:space="preserve">of </w:t>
                          </w:r>
                          <w:r w:rsidR="001E0539">
                            <w:rPr>
                              <w:rFonts w:ascii="Times New Roman"/>
                              <w:spacing w:val="-2"/>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C0253" id="_x0000_t202" coordsize="21600,21600" o:spt="202" path="m,l,21600r21600,l21600,xe">
              <v:stroke joinstyle="miter"/>
              <v:path gradientshapeok="t" o:connecttype="rect"/>
            </v:shapetype>
            <v:shape id="docshape5" o:spid="_x0000_s1027" type="#_x0000_t202" style="position:absolute;margin-left:454.8pt;margin-top:730.2pt;width:68.2pt;height:15.3pt;z-index:-161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" filled="f" stroked="f">
              <v:textbox inset="0,0,0,0">
                <w:txbxContent>
                  <w:p w14:paraId="427C55FB" w14:textId="1A002113" w:rsidR="005A3B9C" w:rsidRDefault="005A3B9C">
                    <w:pPr>
                      <w:spacing w:before="10"/>
                      <w:ind w:left="20"/>
                      <w:rPr>
                        <w:rFonts w:ascii="Times New Roman"/>
                        <w:sz w:val="24"/>
                      </w:rPr>
                    </w:pPr>
                    <w:r>
                      <w:rPr>
                        <w:i/>
                        <w:sz w:val="20"/>
                      </w:rPr>
                      <w:t>Page</w:t>
                    </w:r>
                    <w:r>
                      <w:rPr>
                        <w:i/>
                        <w:spacing w:val="-2"/>
                        <w:sz w:val="20"/>
                      </w:rPr>
                      <w:t xml:space="preserve"> </w:t>
                    </w:r>
                    <w:r>
                      <w:fldChar w:fldCharType="begin"/>
                    </w:r>
                    <w:r>
                      <w:rPr>
                        <w:rFonts w:ascii="Times New Roman"/>
                        <w:sz w:val="24"/>
                      </w:rPr>
                      <w:instrText xml:space="preserve"> PAGE </w:instrText>
                    </w:r>
                    <w:r>
                      <w:fldChar w:fldCharType="separate"/>
                    </w:r>
                    <w:r>
                      <w:t>10</w:t>
                    </w:r>
                    <w:r>
                      <w:fldChar w:fldCharType="end"/>
                    </w:r>
                    <w:r w:rsidR="000B40C7">
                      <w:rPr>
                        <w:rFonts w:ascii="Times New Roman"/>
                        <w:spacing w:val="-2"/>
                        <w:sz w:val="24"/>
                      </w:rPr>
                      <w:t xml:space="preserve">of </w:t>
                    </w:r>
                    <w:r w:rsidR="001E0539">
                      <w:rPr>
                        <w:rFonts w:ascii="Times New Roman"/>
                        <w:spacing w:val="-2"/>
                        <w:sz w:val="24"/>
                      </w:rPr>
                      <w:t>9</w:t>
                    </w:r>
                  </w:p>
                </w:txbxContent>
              </v:textbox>
              <w10:wrap anchorx="page" anchory="page"/>
            </v:shape>
          </w:pict>
        </mc:Fallback>
      </mc:AlternateContent>
    </w:r>
    <w:r>
      <w:rPr>
        <w:noProof/>
      </w:rPr>
      <mc:AlternateContent>
        <mc:Choice Requires="wps">
          <w:drawing>
            <wp:anchor distT="0" distB="0" distL="114300" distR="114300" simplePos="0" relativeHeight="487131648" behindDoc="1" locked="0" layoutInCell="1" allowOverlap="1" wp14:anchorId="3C120F15" wp14:editId="57654541">
              <wp:simplePos x="0" y="0"/>
              <wp:positionH relativeFrom="page">
                <wp:posOffset>1130300</wp:posOffset>
              </wp:positionH>
              <wp:positionV relativeFrom="page">
                <wp:posOffset>9294495</wp:posOffset>
              </wp:positionV>
              <wp:extent cx="3343910" cy="320040"/>
              <wp:effectExtent l="0" t="0" r="8890" b="1016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13AC5" w14:textId="2DB1648D" w:rsidR="005A3B9C" w:rsidRDefault="000F7D40">
                          <w:pPr>
                            <w:spacing w:before="14"/>
                            <w:ind w:left="20"/>
                            <w:rPr>
                              <w:i/>
                              <w:sz w:val="20"/>
                            </w:rPr>
                          </w:pPr>
                          <w:r>
                            <w:rPr>
                              <w:i/>
                              <w:sz w:val="20"/>
                            </w:rPr>
                            <w:t>Emergency Medical Technician</w:t>
                          </w:r>
                          <w:r w:rsidR="00522165">
                            <w:rPr>
                              <w:i/>
                              <w:sz w:val="20"/>
                            </w:rPr>
                            <w:t xml:space="preserve"> </w:t>
                          </w:r>
                          <w:r>
                            <w:rPr>
                              <w:i/>
                              <w:sz w:val="20"/>
                            </w:rPr>
                            <w:t xml:space="preserve">- </w:t>
                          </w:r>
                          <w:r w:rsidR="005A3B9C">
                            <w:rPr>
                              <w:i/>
                              <w:sz w:val="20"/>
                            </w:rPr>
                            <w:t>Basic</w:t>
                          </w:r>
                          <w:r>
                            <w:rPr>
                              <w:i/>
                              <w:spacing w:val="-5"/>
                              <w:sz w:val="20"/>
                            </w:rPr>
                            <w:t xml:space="preserve"> </w:t>
                          </w:r>
                          <w:r w:rsidR="005A3B9C">
                            <w:rPr>
                              <w:i/>
                              <w:sz w:val="20"/>
                            </w:rPr>
                            <w:t>Blended</w:t>
                          </w:r>
                        </w:p>
                        <w:p w14:paraId="70F1896C" w14:textId="2BF9C20F" w:rsidR="00024A7E" w:rsidRDefault="005A3B9C" w:rsidP="00024A7E">
                          <w:pPr>
                            <w:spacing w:before="10"/>
                            <w:rPr>
                              <w:i/>
                              <w:sz w:val="20"/>
                            </w:rPr>
                          </w:pPr>
                          <w:r>
                            <w:rPr>
                              <w:i/>
                              <w:sz w:val="20"/>
                            </w:rPr>
                            <w:t>Version</w:t>
                          </w:r>
                          <w:r>
                            <w:rPr>
                              <w:i/>
                              <w:spacing w:val="-2"/>
                              <w:sz w:val="20"/>
                            </w:rPr>
                            <w:t xml:space="preserve"> </w:t>
                          </w:r>
                          <w:r w:rsidR="00D07A64">
                            <w:rPr>
                              <w:i/>
                              <w:sz w:val="20"/>
                            </w:rPr>
                            <w:t>3,</w:t>
                          </w:r>
                          <w:r>
                            <w:rPr>
                              <w:i/>
                              <w:spacing w:val="-2"/>
                              <w:sz w:val="20"/>
                            </w:rPr>
                            <w:t xml:space="preserve"> </w:t>
                          </w:r>
                          <w:r w:rsidR="005F013A">
                            <w:rPr>
                              <w:i/>
                              <w:sz w:val="20"/>
                            </w:rPr>
                            <w:t>Janua</w:t>
                          </w:r>
                          <w:r w:rsidR="00D07A64">
                            <w:rPr>
                              <w:i/>
                              <w:sz w:val="20"/>
                            </w:rPr>
                            <w:t>ry 2024</w:t>
                          </w:r>
                        </w:p>
                        <w:p w14:paraId="127883C4" w14:textId="486F4D33" w:rsidR="005A3B9C" w:rsidRDefault="005A3B9C">
                          <w:pPr>
                            <w:spacing w:before="10"/>
                            <w:ind w:left="3434"/>
                            <w:rPr>
                              <w:i/>
                              <w:sz w:val="20"/>
                            </w:rPr>
                          </w:pPr>
                          <w:r>
                            <w:rPr>
                              <w:i/>
                              <w:spacing w:val="-1"/>
                              <w:sz w:val="20"/>
                            </w:rPr>
                            <w:t xml:space="preserve"> </w:t>
                          </w:r>
                          <w:r>
                            <w:rPr>
                              <w:i/>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0F15" id="docshape6" o:spid="_x0000_s1028" type="#_x0000_t202" style="position:absolute;margin-left:89pt;margin-top:731.85pt;width:263.3pt;height:25.2pt;z-index:-1618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" filled="f" stroked="f">
              <v:textbox inset="0,0,0,0">
                <w:txbxContent>
                  <w:p w14:paraId="65413AC5" w14:textId="2DB1648D" w:rsidR="005A3B9C" w:rsidRDefault="000F7D40">
                    <w:pPr>
                      <w:spacing w:before="14"/>
                      <w:ind w:left="20"/>
                      <w:rPr>
                        <w:i/>
                        <w:sz w:val="20"/>
                      </w:rPr>
                    </w:pPr>
                    <w:r>
                      <w:rPr>
                        <w:i/>
                        <w:sz w:val="20"/>
                      </w:rPr>
                      <w:t>Emergency Medical Technician</w:t>
                    </w:r>
                    <w:r w:rsidR="00522165">
                      <w:rPr>
                        <w:i/>
                        <w:sz w:val="20"/>
                      </w:rPr>
                      <w:t xml:space="preserve"> </w:t>
                    </w:r>
                    <w:r>
                      <w:rPr>
                        <w:i/>
                        <w:sz w:val="20"/>
                      </w:rPr>
                      <w:t xml:space="preserve">- </w:t>
                    </w:r>
                    <w:r w:rsidR="005A3B9C">
                      <w:rPr>
                        <w:i/>
                        <w:sz w:val="20"/>
                      </w:rPr>
                      <w:t>Basic</w:t>
                    </w:r>
                    <w:r>
                      <w:rPr>
                        <w:i/>
                        <w:spacing w:val="-5"/>
                        <w:sz w:val="20"/>
                      </w:rPr>
                      <w:t xml:space="preserve"> </w:t>
                    </w:r>
                    <w:r w:rsidR="005A3B9C">
                      <w:rPr>
                        <w:i/>
                        <w:sz w:val="20"/>
                      </w:rPr>
                      <w:t>Blended</w:t>
                    </w:r>
                  </w:p>
                  <w:p w14:paraId="70F1896C" w14:textId="2BF9C20F" w:rsidR="00024A7E" w:rsidRDefault="005A3B9C" w:rsidP="00024A7E">
                    <w:pPr>
                      <w:spacing w:before="10"/>
                      <w:rPr>
                        <w:i/>
                        <w:sz w:val="20"/>
                      </w:rPr>
                    </w:pPr>
                    <w:r>
                      <w:rPr>
                        <w:i/>
                        <w:sz w:val="20"/>
                      </w:rPr>
                      <w:t>Version</w:t>
                    </w:r>
                    <w:r>
                      <w:rPr>
                        <w:i/>
                        <w:spacing w:val="-2"/>
                        <w:sz w:val="20"/>
                      </w:rPr>
                      <w:t xml:space="preserve"> </w:t>
                    </w:r>
                    <w:r w:rsidR="00D07A64">
                      <w:rPr>
                        <w:i/>
                        <w:sz w:val="20"/>
                      </w:rPr>
                      <w:t>3,</w:t>
                    </w:r>
                    <w:r>
                      <w:rPr>
                        <w:i/>
                        <w:spacing w:val="-2"/>
                        <w:sz w:val="20"/>
                      </w:rPr>
                      <w:t xml:space="preserve"> </w:t>
                    </w:r>
                    <w:r w:rsidR="005F013A">
                      <w:rPr>
                        <w:i/>
                        <w:sz w:val="20"/>
                      </w:rPr>
                      <w:t>Janua</w:t>
                    </w:r>
                    <w:r w:rsidR="00D07A64">
                      <w:rPr>
                        <w:i/>
                        <w:sz w:val="20"/>
                      </w:rPr>
                      <w:t>ry 2024</w:t>
                    </w:r>
                  </w:p>
                  <w:p w14:paraId="127883C4" w14:textId="486F4D33" w:rsidR="005A3B9C" w:rsidRDefault="005A3B9C">
                    <w:pPr>
                      <w:spacing w:before="10"/>
                      <w:ind w:left="3434"/>
                      <w:rPr>
                        <w:i/>
                        <w:sz w:val="20"/>
                      </w:rPr>
                    </w:pPr>
                    <w:r>
                      <w:rPr>
                        <w:i/>
                        <w:spacing w:val="-1"/>
                        <w:sz w:val="20"/>
                      </w:rPr>
                      <w:t xml:space="preserve"> </w:t>
                    </w:r>
                    <w:r>
                      <w:rPr>
                        <w:i/>
                        <w:sz w:val="20"/>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52DA" w14:textId="77777777" w:rsidR="006538FA" w:rsidRDefault="006538FA">
      <w:r>
        <w:separator/>
      </w:r>
    </w:p>
  </w:footnote>
  <w:footnote w:type="continuationSeparator" w:id="0">
    <w:p w14:paraId="1E7EA0BB" w14:textId="77777777" w:rsidR="006538FA" w:rsidRDefault="0065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2A0C" w14:textId="72824574" w:rsidR="005A3B9C" w:rsidRDefault="00F84EAA">
    <w:pPr>
      <w:pStyle w:val="BodyText"/>
      <w:spacing w:line="14" w:lineRule="auto"/>
      <w:rPr>
        <w:sz w:val="20"/>
      </w:rPr>
    </w:pPr>
    <w:r>
      <w:rPr>
        <w:noProof/>
      </w:rPr>
      <mc:AlternateContent>
        <mc:Choice Requires="wps">
          <w:drawing>
            <wp:anchor distT="0" distB="0" distL="114300" distR="114300" simplePos="0" relativeHeight="487130112" behindDoc="1" locked="0" layoutInCell="1" allowOverlap="1" wp14:anchorId="70AB68D5" wp14:editId="3CA073AB">
              <wp:simplePos x="0" y="0"/>
              <wp:positionH relativeFrom="page">
                <wp:posOffset>1381760</wp:posOffset>
              </wp:positionH>
              <wp:positionV relativeFrom="page">
                <wp:posOffset>453390</wp:posOffset>
              </wp:positionV>
              <wp:extent cx="5010785" cy="30924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C8C3" w14:textId="77777777" w:rsidR="005A3B9C" w:rsidRDefault="005A3B9C">
                          <w:pPr>
                            <w:spacing w:before="6"/>
                            <w:ind w:left="20"/>
                            <w:rPr>
                              <w:b/>
                              <w:sz w:val="40"/>
                            </w:rPr>
                          </w:pPr>
                          <w:r>
                            <w:rPr>
                              <w:b/>
                              <w:sz w:val="40"/>
                            </w:rPr>
                            <w:t>University</w:t>
                          </w:r>
                          <w:r>
                            <w:rPr>
                              <w:b/>
                              <w:spacing w:val="-2"/>
                              <w:sz w:val="40"/>
                            </w:rPr>
                            <w:t xml:space="preserve"> </w:t>
                          </w:r>
                          <w:r>
                            <w:rPr>
                              <w:b/>
                              <w:sz w:val="40"/>
                            </w:rPr>
                            <w:t>of</w:t>
                          </w:r>
                          <w:r>
                            <w:rPr>
                              <w:b/>
                              <w:spacing w:val="-1"/>
                              <w:sz w:val="40"/>
                            </w:rPr>
                            <w:t xml:space="preserve"> </w:t>
                          </w:r>
                          <w:r>
                            <w:rPr>
                              <w:b/>
                              <w:sz w:val="40"/>
                            </w:rPr>
                            <w:t>Illinois</w:t>
                          </w:r>
                          <w:r>
                            <w:rPr>
                              <w:b/>
                              <w:spacing w:val="-2"/>
                              <w:sz w:val="40"/>
                            </w:rPr>
                            <w:t xml:space="preserve"> </w:t>
                          </w:r>
                          <w:r>
                            <w:rPr>
                              <w:b/>
                              <w:sz w:val="40"/>
                            </w:rPr>
                            <w:t>Fire</w:t>
                          </w:r>
                          <w:r>
                            <w:rPr>
                              <w:b/>
                              <w:spacing w:val="-1"/>
                              <w:sz w:val="40"/>
                            </w:rPr>
                            <w:t xml:space="preserve"> </w:t>
                          </w:r>
                          <w:r>
                            <w:rPr>
                              <w:b/>
                              <w:sz w:val="40"/>
                            </w:rPr>
                            <w:t>Service</w:t>
                          </w:r>
                          <w:r>
                            <w:rPr>
                              <w:b/>
                              <w:spacing w:val="-1"/>
                              <w:sz w:val="40"/>
                            </w:rPr>
                            <w:t xml:space="preserve"> </w:t>
                          </w:r>
                          <w:r>
                            <w:rPr>
                              <w:b/>
                              <w:sz w:val="40"/>
                            </w:rPr>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B68D5" id="_x0000_t202" coordsize="21600,21600" o:spt="202" path="m,l,21600r21600,l21600,xe">
              <v:stroke joinstyle="miter"/>
              <v:path gradientshapeok="t" o:connecttype="rect"/>
            </v:shapetype>
            <v:shape id="docshape1" o:spid="_x0000_s1026" type="#_x0000_t202" style="position:absolute;margin-left:108.8pt;margin-top:35.7pt;width:394.55pt;height:24.35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" filled="f" stroked="f">
              <v:textbox inset="0,0,0,0">
                <w:txbxContent>
                  <w:p w14:paraId="77C6C8C3" w14:textId="77777777" w:rsidR="005A3B9C" w:rsidRDefault="005A3B9C">
                    <w:pPr>
                      <w:spacing w:before="6"/>
                      <w:ind w:left="20"/>
                      <w:rPr>
                        <w:b/>
                        <w:sz w:val="40"/>
                      </w:rPr>
                    </w:pPr>
                    <w:r>
                      <w:rPr>
                        <w:b/>
                        <w:sz w:val="40"/>
                      </w:rPr>
                      <w:t>University</w:t>
                    </w:r>
                    <w:r>
                      <w:rPr>
                        <w:b/>
                        <w:spacing w:val="-2"/>
                        <w:sz w:val="40"/>
                      </w:rPr>
                      <w:t xml:space="preserve"> </w:t>
                    </w:r>
                    <w:r>
                      <w:rPr>
                        <w:b/>
                        <w:sz w:val="40"/>
                      </w:rPr>
                      <w:t>of</w:t>
                    </w:r>
                    <w:r>
                      <w:rPr>
                        <w:b/>
                        <w:spacing w:val="-1"/>
                        <w:sz w:val="40"/>
                      </w:rPr>
                      <w:t xml:space="preserve"> </w:t>
                    </w:r>
                    <w:r>
                      <w:rPr>
                        <w:b/>
                        <w:sz w:val="40"/>
                      </w:rPr>
                      <w:t>Illinois</w:t>
                    </w:r>
                    <w:r>
                      <w:rPr>
                        <w:b/>
                        <w:spacing w:val="-2"/>
                        <w:sz w:val="40"/>
                      </w:rPr>
                      <w:t xml:space="preserve"> </w:t>
                    </w:r>
                    <w:r>
                      <w:rPr>
                        <w:b/>
                        <w:sz w:val="40"/>
                      </w:rPr>
                      <w:t>Fire</w:t>
                    </w:r>
                    <w:r>
                      <w:rPr>
                        <w:b/>
                        <w:spacing w:val="-1"/>
                        <w:sz w:val="40"/>
                      </w:rPr>
                      <w:t xml:space="preserve"> </w:t>
                    </w:r>
                    <w:r>
                      <w:rPr>
                        <w:b/>
                        <w:sz w:val="40"/>
                      </w:rPr>
                      <w:t>Service</w:t>
                    </w:r>
                    <w:r>
                      <w:rPr>
                        <w:b/>
                        <w:spacing w:val="-1"/>
                        <w:sz w:val="40"/>
                      </w:rPr>
                      <w:t xml:space="preserve"> </w:t>
                    </w:r>
                    <w:r>
                      <w:rPr>
                        <w:b/>
                        <w:sz w:val="40"/>
                      </w:rPr>
                      <w:t>Institute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DD5"/>
    <w:multiLevelType w:val="hybridMultilevel"/>
    <w:tmpl w:val="AC74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824745"/>
    <w:multiLevelType w:val="hybridMultilevel"/>
    <w:tmpl w:val="020A8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36C81"/>
    <w:multiLevelType w:val="hybridMultilevel"/>
    <w:tmpl w:val="B4964E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22A5DC6"/>
    <w:multiLevelType w:val="hybridMultilevel"/>
    <w:tmpl w:val="995CF084"/>
    <w:lvl w:ilvl="0" w:tplc="9B8A70FE">
      <w:numFmt w:val="bullet"/>
      <w:lvlText w:val=""/>
      <w:lvlJc w:val="left"/>
      <w:pPr>
        <w:ind w:left="840" w:hanging="360"/>
      </w:pPr>
      <w:rPr>
        <w:rFonts w:ascii="Symbol" w:eastAsia="Symbol" w:hAnsi="Symbol" w:cs="Symbol" w:hint="default"/>
        <w:b w:val="0"/>
        <w:bCs w:val="0"/>
        <w:i w:val="0"/>
        <w:iCs w:val="0"/>
        <w:w w:val="100"/>
        <w:sz w:val="24"/>
        <w:szCs w:val="24"/>
      </w:rPr>
    </w:lvl>
    <w:lvl w:ilvl="1" w:tplc="431AB71C">
      <w:numFmt w:val="bullet"/>
      <w:lvlText w:val="•"/>
      <w:lvlJc w:val="left"/>
      <w:pPr>
        <w:ind w:left="1642" w:hanging="360"/>
      </w:pPr>
      <w:rPr>
        <w:rFonts w:hint="default"/>
      </w:rPr>
    </w:lvl>
    <w:lvl w:ilvl="2" w:tplc="65561EE4">
      <w:numFmt w:val="bullet"/>
      <w:lvlText w:val="•"/>
      <w:lvlJc w:val="left"/>
      <w:pPr>
        <w:ind w:left="2444" w:hanging="360"/>
      </w:pPr>
      <w:rPr>
        <w:rFonts w:hint="default"/>
      </w:rPr>
    </w:lvl>
    <w:lvl w:ilvl="3" w:tplc="7DD85644">
      <w:numFmt w:val="bullet"/>
      <w:lvlText w:val="•"/>
      <w:lvlJc w:val="left"/>
      <w:pPr>
        <w:ind w:left="3246" w:hanging="360"/>
      </w:pPr>
      <w:rPr>
        <w:rFonts w:hint="default"/>
      </w:rPr>
    </w:lvl>
    <w:lvl w:ilvl="4" w:tplc="DC263EC4">
      <w:numFmt w:val="bullet"/>
      <w:lvlText w:val="•"/>
      <w:lvlJc w:val="left"/>
      <w:pPr>
        <w:ind w:left="4048" w:hanging="360"/>
      </w:pPr>
      <w:rPr>
        <w:rFonts w:hint="default"/>
      </w:rPr>
    </w:lvl>
    <w:lvl w:ilvl="5" w:tplc="723CC3C4">
      <w:numFmt w:val="bullet"/>
      <w:lvlText w:val="•"/>
      <w:lvlJc w:val="left"/>
      <w:pPr>
        <w:ind w:left="4850" w:hanging="360"/>
      </w:pPr>
      <w:rPr>
        <w:rFonts w:hint="default"/>
      </w:rPr>
    </w:lvl>
    <w:lvl w:ilvl="6" w:tplc="C18A47E6">
      <w:numFmt w:val="bullet"/>
      <w:lvlText w:val="•"/>
      <w:lvlJc w:val="left"/>
      <w:pPr>
        <w:ind w:left="5652" w:hanging="360"/>
      </w:pPr>
      <w:rPr>
        <w:rFonts w:hint="default"/>
      </w:rPr>
    </w:lvl>
    <w:lvl w:ilvl="7" w:tplc="AB9E3942">
      <w:numFmt w:val="bullet"/>
      <w:lvlText w:val="•"/>
      <w:lvlJc w:val="left"/>
      <w:pPr>
        <w:ind w:left="6454" w:hanging="360"/>
      </w:pPr>
      <w:rPr>
        <w:rFonts w:hint="default"/>
      </w:rPr>
    </w:lvl>
    <w:lvl w:ilvl="8" w:tplc="05D2A624">
      <w:numFmt w:val="bullet"/>
      <w:lvlText w:val="•"/>
      <w:lvlJc w:val="left"/>
      <w:pPr>
        <w:ind w:left="7256" w:hanging="360"/>
      </w:pPr>
      <w:rPr>
        <w:rFonts w:hint="default"/>
      </w:rPr>
    </w:lvl>
  </w:abstractNum>
  <w:abstractNum w:abstractNumId="4" w15:restartNumberingAfterBreak="0">
    <w:nsid w:val="45EE0581"/>
    <w:multiLevelType w:val="hybridMultilevel"/>
    <w:tmpl w:val="9D1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1EAF"/>
    <w:multiLevelType w:val="hybridMultilevel"/>
    <w:tmpl w:val="8916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83A7F"/>
    <w:multiLevelType w:val="hybridMultilevel"/>
    <w:tmpl w:val="C8C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645"/>
    <w:multiLevelType w:val="hybridMultilevel"/>
    <w:tmpl w:val="595202D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73635DA5"/>
    <w:multiLevelType w:val="hybridMultilevel"/>
    <w:tmpl w:val="74789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A66CF8"/>
    <w:multiLevelType w:val="hybridMultilevel"/>
    <w:tmpl w:val="55A8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950054">
    <w:abstractNumId w:val="3"/>
  </w:num>
  <w:num w:numId="2" w16cid:durableId="848642707">
    <w:abstractNumId w:val="7"/>
  </w:num>
  <w:num w:numId="3" w16cid:durableId="1548953949">
    <w:abstractNumId w:val="1"/>
  </w:num>
  <w:num w:numId="4" w16cid:durableId="505439824">
    <w:abstractNumId w:val="6"/>
  </w:num>
  <w:num w:numId="5" w16cid:durableId="387725879">
    <w:abstractNumId w:val="5"/>
  </w:num>
  <w:num w:numId="6" w16cid:durableId="2002852779">
    <w:abstractNumId w:val="2"/>
  </w:num>
  <w:num w:numId="7" w16cid:durableId="498354038">
    <w:abstractNumId w:val="9"/>
  </w:num>
  <w:num w:numId="8" w16cid:durableId="1507549263">
    <w:abstractNumId w:val="4"/>
  </w:num>
  <w:num w:numId="9" w16cid:durableId="709189837">
    <w:abstractNumId w:val="0"/>
  </w:num>
  <w:num w:numId="10" w16cid:durableId="252596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Y2MzEwMjO3sLBU0lEKTi0uzszPAykwrwUAqt1ImSwAAAA="/>
  </w:docVars>
  <w:rsids>
    <w:rsidRoot w:val="00E64730"/>
    <w:rsid w:val="00003368"/>
    <w:rsid w:val="00021FB4"/>
    <w:rsid w:val="00024A7E"/>
    <w:rsid w:val="000362D5"/>
    <w:rsid w:val="000447E7"/>
    <w:rsid w:val="00067F10"/>
    <w:rsid w:val="000723A8"/>
    <w:rsid w:val="00092073"/>
    <w:rsid w:val="000A78AA"/>
    <w:rsid w:val="000B40C7"/>
    <w:rsid w:val="000E0A75"/>
    <w:rsid w:val="000F0E42"/>
    <w:rsid w:val="000F7D40"/>
    <w:rsid w:val="001005AF"/>
    <w:rsid w:val="00110AE0"/>
    <w:rsid w:val="00120262"/>
    <w:rsid w:val="0012599D"/>
    <w:rsid w:val="0014250F"/>
    <w:rsid w:val="00145497"/>
    <w:rsid w:val="001513D9"/>
    <w:rsid w:val="00172B96"/>
    <w:rsid w:val="001759BE"/>
    <w:rsid w:val="001762B1"/>
    <w:rsid w:val="00183651"/>
    <w:rsid w:val="001B50C4"/>
    <w:rsid w:val="001D0006"/>
    <w:rsid w:val="001E0539"/>
    <w:rsid w:val="001F7734"/>
    <w:rsid w:val="0029105C"/>
    <w:rsid w:val="0029375E"/>
    <w:rsid w:val="002C1301"/>
    <w:rsid w:val="002D240A"/>
    <w:rsid w:val="002F0D14"/>
    <w:rsid w:val="00302146"/>
    <w:rsid w:val="0033330B"/>
    <w:rsid w:val="00363031"/>
    <w:rsid w:val="00386926"/>
    <w:rsid w:val="00386C88"/>
    <w:rsid w:val="003978D0"/>
    <w:rsid w:val="003A0D8C"/>
    <w:rsid w:val="003B2053"/>
    <w:rsid w:val="003C28A3"/>
    <w:rsid w:val="003E7873"/>
    <w:rsid w:val="003F7A23"/>
    <w:rsid w:val="004000B1"/>
    <w:rsid w:val="004054A9"/>
    <w:rsid w:val="004430E8"/>
    <w:rsid w:val="00443FB0"/>
    <w:rsid w:val="00477A97"/>
    <w:rsid w:val="00484D97"/>
    <w:rsid w:val="004B3923"/>
    <w:rsid w:val="004E2A92"/>
    <w:rsid w:val="004F7AF6"/>
    <w:rsid w:val="00500FDE"/>
    <w:rsid w:val="00515578"/>
    <w:rsid w:val="00522165"/>
    <w:rsid w:val="00522A25"/>
    <w:rsid w:val="0052361C"/>
    <w:rsid w:val="00530609"/>
    <w:rsid w:val="0053718B"/>
    <w:rsid w:val="00555697"/>
    <w:rsid w:val="0056540D"/>
    <w:rsid w:val="005A3B9C"/>
    <w:rsid w:val="005B5237"/>
    <w:rsid w:val="005C4903"/>
    <w:rsid w:val="005F013A"/>
    <w:rsid w:val="005F3D5E"/>
    <w:rsid w:val="005F73C6"/>
    <w:rsid w:val="00610A34"/>
    <w:rsid w:val="0061494F"/>
    <w:rsid w:val="006155D6"/>
    <w:rsid w:val="00615894"/>
    <w:rsid w:val="0063059A"/>
    <w:rsid w:val="006538FA"/>
    <w:rsid w:val="00670C79"/>
    <w:rsid w:val="0067522A"/>
    <w:rsid w:val="006B5A9D"/>
    <w:rsid w:val="006C370F"/>
    <w:rsid w:val="006C3AF5"/>
    <w:rsid w:val="006C4163"/>
    <w:rsid w:val="006E518A"/>
    <w:rsid w:val="006F3E10"/>
    <w:rsid w:val="006F40A4"/>
    <w:rsid w:val="006F63A0"/>
    <w:rsid w:val="0071274D"/>
    <w:rsid w:val="00725EC6"/>
    <w:rsid w:val="00732C50"/>
    <w:rsid w:val="00733C6B"/>
    <w:rsid w:val="00747E55"/>
    <w:rsid w:val="007734FE"/>
    <w:rsid w:val="00784A9B"/>
    <w:rsid w:val="007A0F36"/>
    <w:rsid w:val="007D174D"/>
    <w:rsid w:val="007D41BE"/>
    <w:rsid w:val="007E1EBB"/>
    <w:rsid w:val="00800807"/>
    <w:rsid w:val="0080131E"/>
    <w:rsid w:val="00836A10"/>
    <w:rsid w:val="00840210"/>
    <w:rsid w:val="0084635C"/>
    <w:rsid w:val="00855A0E"/>
    <w:rsid w:val="00861C90"/>
    <w:rsid w:val="00881BBF"/>
    <w:rsid w:val="008829C4"/>
    <w:rsid w:val="00882F79"/>
    <w:rsid w:val="00887530"/>
    <w:rsid w:val="008A733C"/>
    <w:rsid w:val="008E02D7"/>
    <w:rsid w:val="008E3A96"/>
    <w:rsid w:val="009103E3"/>
    <w:rsid w:val="00911710"/>
    <w:rsid w:val="00911F31"/>
    <w:rsid w:val="00927716"/>
    <w:rsid w:val="00931FB1"/>
    <w:rsid w:val="0096519D"/>
    <w:rsid w:val="00973265"/>
    <w:rsid w:val="0097666D"/>
    <w:rsid w:val="009A755B"/>
    <w:rsid w:val="009C3A35"/>
    <w:rsid w:val="009D600A"/>
    <w:rsid w:val="009D746E"/>
    <w:rsid w:val="009E0DAD"/>
    <w:rsid w:val="00A217B2"/>
    <w:rsid w:val="00A21E7E"/>
    <w:rsid w:val="00A2684E"/>
    <w:rsid w:val="00A302B4"/>
    <w:rsid w:val="00A52AEC"/>
    <w:rsid w:val="00A801F8"/>
    <w:rsid w:val="00A9309E"/>
    <w:rsid w:val="00AA7353"/>
    <w:rsid w:val="00AA7451"/>
    <w:rsid w:val="00AC1B22"/>
    <w:rsid w:val="00AD2DF2"/>
    <w:rsid w:val="00AD6674"/>
    <w:rsid w:val="00AE3BD0"/>
    <w:rsid w:val="00AE4359"/>
    <w:rsid w:val="00B10CD0"/>
    <w:rsid w:val="00B11C53"/>
    <w:rsid w:val="00B14C22"/>
    <w:rsid w:val="00B50FF9"/>
    <w:rsid w:val="00BA0478"/>
    <w:rsid w:val="00BB11BB"/>
    <w:rsid w:val="00BD30E9"/>
    <w:rsid w:val="00BE3091"/>
    <w:rsid w:val="00C02726"/>
    <w:rsid w:val="00C4468B"/>
    <w:rsid w:val="00C55494"/>
    <w:rsid w:val="00CA75D4"/>
    <w:rsid w:val="00CB1FD3"/>
    <w:rsid w:val="00CE1EE4"/>
    <w:rsid w:val="00CE5D99"/>
    <w:rsid w:val="00D07A64"/>
    <w:rsid w:val="00D26485"/>
    <w:rsid w:val="00D31FE1"/>
    <w:rsid w:val="00D41F10"/>
    <w:rsid w:val="00D44650"/>
    <w:rsid w:val="00D50508"/>
    <w:rsid w:val="00D56EE5"/>
    <w:rsid w:val="00D70F4C"/>
    <w:rsid w:val="00D9365A"/>
    <w:rsid w:val="00D93870"/>
    <w:rsid w:val="00D9738F"/>
    <w:rsid w:val="00DA53CA"/>
    <w:rsid w:val="00DC41D2"/>
    <w:rsid w:val="00DC4C5C"/>
    <w:rsid w:val="00DC5910"/>
    <w:rsid w:val="00E077B8"/>
    <w:rsid w:val="00E24909"/>
    <w:rsid w:val="00E40832"/>
    <w:rsid w:val="00E45468"/>
    <w:rsid w:val="00E64730"/>
    <w:rsid w:val="00E72E65"/>
    <w:rsid w:val="00E737C3"/>
    <w:rsid w:val="00E80AC3"/>
    <w:rsid w:val="00E8542A"/>
    <w:rsid w:val="00EA2A67"/>
    <w:rsid w:val="00EB115C"/>
    <w:rsid w:val="00EB30DD"/>
    <w:rsid w:val="00EB55A3"/>
    <w:rsid w:val="00EC38BF"/>
    <w:rsid w:val="00ED2ED2"/>
    <w:rsid w:val="00EE3F9E"/>
    <w:rsid w:val="00F06858"/>
    <w:rsid w:val="00F2238E"/>
    <w:rsid w:val="00F23DD1"/>
    <w:rsid w:val="00F33FAF"/>
    <w:rsid w:val="00F55871"/>
    <w:rsid w:val="00F84EAA"/>
    <w:rsid w:val="00FB4BBC"/>
    <w:rsid w:val="00FC0708"/>
    <w:rsid w:val="00FC1E46"/>
    <w:rsid w:val="00FC4A60"/>
    <w:rsid w:val="00FD1008"/>
    <w:rsid w:val="00FD7875"/>
    <w:rsid w:val="00FE301D"/>
    <w:rsid w:val="00FE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D07E9"/>
  <w15:docId w15:val="{C4C8CB18-98E3-4ECC-95FF-3401D1C6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
      <w:ind w:left="5" w:right="5"/>
      <w:jc w:val="center"/>
      <w:outlineLvl w:val="0"/>
    </w:pPr>
    <w:rPr>
      <w:b/>
      <w:bCs/>
      <w:sz w:val="40"/>
      <w:szCs w:val="40"/>
    </w:rPr>
  </w:style>
  <w:style w:type="paragraph" w:styleId="Heading2">
    <w:name w:val="heading 2"/>
    <w:basedOn w:val="Normal"/>
    <w:uiPriority w:val="9"/>
    <w:unhideWhenUsed/>
    <w:qFormat/>
    <w:pPr>
      <w:ind w:left="107" w:right="89"/>
      <w:jc w:val="center"/>
      <w:outlineLvl w:val="1"/>
    </w:pPr>
    <w:rPr>
      <w:b/>
      <w:bCs/>
      <w:sz w:val="24"/>
      <w:szCs w:val="24"/>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2" w:lineRule="exact"/>
      <w:ind w:left="156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5A3B9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D40"/>
    <w:pPr>
      <w:tabs>
        <w:tab w:val="center" w:pos="4680"/>
        <w:tab w:val="right" w:pos="9360"/>
      </w:tabs>
    </w:pPr>
  </w:style>
  <w:style w:type="character" w:customStyle="1" w:styleId="HeaderChar">
    <w:name w:val="Header Char"/>
    <w:basedOn w:val="DefaultParagraphFont"/>
    <w:link w:val="Header"/>
    <w:uiPriority w:val="99"/>
    <w:rsid w:val="000F7D40"/>
    <w:rPr>
      <w:rFonts w:ascii="Arial" w:eastAsia="Arial" w:hAnsi="Arial" w:cs="Arial"/>
    </w:rPr>
  </w:style>
  <w:style w:type="paragraph" w:styleId="Footer">
    <w:name w:val="footer"/>
    <w:basedOn w:val="Normal"/>
    <w:link w:val="FooterChar"/>
    <w:uiPriority w:val="99"/>
    <w:unhideWhenUsed/>
    <w:rsid w:val="000F7D40"/>
    <w:pPr>
      <w:tabs>
        <w:tab w:val="center" w:pos="4680"/>
        <w:tab w:val="right" w:pos="9360"/>
      </w:tabs>
    </w:pPr>
  </w:style>
  <w:style w:type="character" w:customStyle="1" w:styleId="FooterChar">
    <w:name w:val="Footer Char"/>
    <w:basedOn w:val="DefaultParagraphFont"/>
    <w:link w:val="Footer"/>
    <w:uiPriority w:val="99"/>
    <w:rsid w:val="000F7D40"/>
    <w:rPr>
      <w:rFonts w:ascii="Arial" w:eastAsia="Arial" w:hAnsi="Arial" w:cs="Arial"/>
    </w:rPr>
  </w:style>
  <w:style w:type="character" w:styleId="Hyperlink">
    <w:name w:val="Hyperlink"/>
    <w:basedOn w:val="DefaultParagraphFont"/>
    <w:uiPriority w:val="99"/>
    <w:unhideWhenUsed/>
    <w:rsid w:val="000E0A75"/>
    <w:rPr>
      <w:color w:val="0000FF"/>
      <w:u w:val="single"/>
    </w:rPr>
  </w:style>
  <w:style w:type="paragraph" w:styleId="CommentText">
    <w:name w:val="annotation text"/>
    <w:basedOn w:val="Normal"/>
    <w:link w:val="CommentTextChar"/>
    <w:uiPriority w:val="99"/>
    <w:semiHidden/>
    <w:unhideWhenUsed/>
    <w:rsid w:val="006F40A4"/>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F40A4"/>
    <w:rPr>
      <w:sz w:val="20"/>
      <w:szCs w:val="20"/>
    </w:rPr>
  </w:style>
  <w:style w:type="character" w:styleId="CommentReference">
    <w:name w:val="annotation reference"/>
    <w:basedOn w:val="DefaultParagraphFont"/>
    <w:uiPriority w:val="99"/>
    <w:semiHidden/>
    <w:unhideWhenUsed/>
    <w:rsid w:val="006F40A4"/>
    <w:rPr>
      <w:sz w:val="16"/>
      <w:szCs w:val="16"/>
    </w:rPr>
  </w:style>
  <w:style w:type="paragraph" w:styleId="CommentSubject">
    <w:name w:val="annotation subject"/>
    <w:basedOn w:val="CommentText"/>
    <w:next w:val="CommentText"/>
    <w:link w:val="CommentSubjectChar"/>
    <w:uiPriority w:val="99"/>
    <w:semiHidden/>
    <w:unhideWhenUsed/>
    <w:rsid w:val="000723A8"/>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0723A8"/>
    <w:rPr>
      <w:rFonts w:ascii="Arial" w:eastAsia="Arial" w:hAnsi="Arial" w:cs="Arial"/>
      <w:b/>
      <w:bCs/>
      <w:sz w:val="20"/>
      <w:szCs w:val="20"/>
    </w:rPr>
  </w:style>
  <w:style w:type="paragraph" w:styleId="BalloonText">
    <w:name w:val="Balloon Text"/>
    <w:basedOn w:val="Normal"/>
    <w:link w:val="BalloonTextChar"/>
    <w:uiPriority w:val="99"/>
    <w:semiHidden/>
    <w:unhideWhenUsed/>
    <w:rsid w:val="00801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1E"/>
    <w:rPr>
      <w:rFonts w:ascii="Segoe UI" w:eastAsia="Arial" w:hAnsi="Segoe UI" w:cs="Segoe UI"/>
      <w:sz w:val="18"/>
      <w:szCs w:val="18"/>
    </w:rPr>
  </w:style>
  <w:style w:type="character" w:styleId="UnresolvedMention">
    <w:name w:val="Unresolved Mention"/>
    <w:basedOn w:val="DefaultParagraphFont"/>
    <w:uiPriority w:val="99"/>
    <w:semiHidden/>
    <w:unhideWhenUsed/>
    <w:rsid w:val="00973265"/>
    <w:rPr>
      <w:color w:val="605E5C"/>
      <w:shd w:val="clear" w:color="auto" w:fill="E1DFDD"/>
    </w:rPr>
  </w:style>
  <w:style w:type="paragraph" w:customStyle="1" w:styleId="p1">
    <w:name w:val="p1"/>
    <w:basedOn w:val="Normal"/>
    <w:rsid w:val="009D746E"/>
    <w:pPr>
      <w:widowControl/>
      <w:autoSpaceDE/>
      <w:autoSpaceDN/>
    </w:pPr>
    <w:rPr>
      <w:rFonts w:ascii="Helvetica" w:eastAsiaTheme="minorEastAsia" w:hAnsi="Helvetica" w:cs="Times New Roman"/>
      <w:sz w:val="18"/>
      <w:szCs w:val="18"/>
    </w:rPr>
  </w:style>
  <w:style w:type="character" w:customStyle="1" w:styleId="s1">
    <w:name w:val="s1"/>
    <w:basedOn w:val="DefaultParagraphFont"/>
    <w:rsid w:val="009D746E"/>
    <w:rPr>
      <w:rFonts w:ascii="Helvetica" w:hAnsi="Helvetica" w:hint="default"/>
      <w:b w:val="0"/>
      <w:bCs w:val="0"/>
      <w:i w:val="0"/>
      <w:iCs w:val="0"/>
      <w:sz w:val="18"/>
      <w:szCs w:val="18"/>
    </w:rPr>
  </w:style>
  <w:style w:type="character" w:customStyle="1" w:styleId="apple-converted-space">
    <w:name w:val="apple-converted-space"/>
    <w:basedOn w:val="DefaultParagraphFont"/>
    <w:rsid w:val="0002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50987">
      <w:bodyDiv w:val="1"/>
      <w:marLeft w:val="0"/>
      <w:marRight w:val="0"/>
      <w:marTop w:val="0"/>
      <w:marBottom w:val="0"/>
      <w:divBdr>
        <w:top w:val="none" w:sz="0" w:space="0" w:color="auto"/>
        <w:left w:val="none" w:sz="0" w:space="0" w:color="auto"/>
        <w:bottom w:val="none" w:sz="0" w:space="0" w:color="auto"/>
        <w:right w:val="none" w:sz="0" w:space="0" w:color="auto"/>
      </w:divBdr>
    </w:div>
    <w:div w:id="1001421843">
      <w:bodyDiv w:val="1"/>
      <w:marLeft w:val="0"/>
      <w:marRight w:val="0"/>
      <w:marTop w:val="0"/>
      <w:marBottom w:val="0"/>
      <w:divBdr>
        <w:top w:val="none" w:sz="0" w:space="0" w:color="auto"/>
        <w:left w:val="none" w:sz="0" w:space="0" w:color="auto"/>
        <w:bottom w:val="none" w:sz="0" w:space="0" w:color="auto"/>
        <w:right w:val="none" w:sz="0" w:space="0" w:color="auto"/>
      </w:divBdr>
    </w:div>
    <w:div w:id="213073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617@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ckinley.illinois.edu/medical-services/immunization-allergy-travel-clin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Brauer3@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2571</Words>
  <Characters>14655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Microsoft Word - BOF Blended Syllabus general (8)</vt:lpstr>
    </vt:vector>
  </TitlesOfParts>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BOF Blended Syllabus general (8)</dc:title>
  <dc:creator>mmanint</dc:creator>
  <cp:lastModifiedBy>Manint, Michael</cp:lastModifiedBy>
  <cp:revision>2</cp:revision>
  <cp:lastPrinted>2021-12-10T16:35:00Z</cp:lastPrinted>
  <dcterms:created xsi:type="dcterms:W3CDTF">2023-12-08T15:31:00Z</dcterms:created>
  <dcterms:modified xsi:type="dcterms:W3CDTF">2023-12-08T15:31:00Z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PScript5.dll Version 5.2.2</vt:lpwstr>
  </property>
  <property fmtid="{D5CDD505-2E9C-101B-9397-08002B2CF9AE}" pid="4" name="LastSaved">
    <vt:filetime>2021-12-09T00:00:00Z</vt:filetime>
  </property>
</Properties>
</file>